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D45F5" w14:textId="58556E54" w:rsidR="00B34466" w:rsidRDefault="00B34466">
      <w:pPr>
        <w:pStyle w:val="BodyText"/>
        <w:rPr>
          <w:rFonts w:ascii="Times New Roman"/>
          <w:sz w:val="20"/>
        </w:rPr>
      </w:pPr>
    </w:p>
    <w:p w14:paraId="537D45F6" w14:textId="77777777" w:rsidR="00B34466" w:rsidRDefault="00B34466">
      <w:pPr>
        <w:pStyle w:val="BodyText"/>
        <w:rPr>
          <w:rFonts w:ascii="Times New Roman"/>
          <w:sz w:val="20"/>
        </w:rPr>
      </w:pPr>
    </w:p>
    <w:p w14:paraId="537D45F7" w14:textId="77777777" w:rsidR="00B34466" w:rsidRDefault="00B34466">
      <w:pPr>
        <w:pStyle w:val="BodyText"/>
        <w:rPr>
          <w:rFonts w:ascii="Times New Roman"/>
          <w:sz w:val="20"/>
        </w:rPr>
      </w:pPr>
    </w:p>
    <w:p w14:paraId="537D45F8" w14:textId="77777777" w:rsidR="00B34466" w:rsidRDefault="00B34466">
      <w:pPr>
        <w:pStyle w:val="BodyText"/>
        <w:rPr>
          <w:rFonts w:ascii="Times New Roman"/>
          <w:sz w:val="20"/>
        </w:rPr>
      </w:pPr>
    </w:p>
    <w:p w14:paraId="537D45F9" w14:textId="77777777" w:rsidR="00B34466" w:rsidRDefault="00B34466">
      <w:pPr>
        <w:pStyle w:val="BodyText"/>
        <w:rPr>
          <w:rFonts w:ascii="Times New Roman"/>
          <w:sz w:val="20"/>
        </w:rPr>
      </w:pPr>
    </w:p>
    <w:p w14:paraId="537D45FA" w14:textId="77777777" w:rsidR="00B34466" w:rsidRDefault="00B34466">
      <w:pPr>
        <w:pStyle w:val="BodyText"/>
        <w:rPr>
          <w:rFonts w:ascii="Times New Roman"/>
          <w:sz w:val="20"/>
        </w:rPr>
      </w:pPr>
    </w:p>
    <w:p w14:paraId="537D45FB" w14:textId="56D933D2" w:rsidR="00B34466" w:rsidRDefault="00B34466">
      <w:pPr>
        <w:pStyle w:val="BodyText"/>
        <w:rPr>
          <w:rFonts w:ascii="Times New Roman"/>
          <w:sz w:val="20"/>
        </w:rPr>
      </w:pPr>
      <w:bookmarkStart w:id="0" w:name="_GoBack"/>
      <w:bookmarkEnd w:id="0"/>
    </w:p>
    <w:p w14:paraId="537D45FC" w14:textId="77777777" w:rsidR="00B34466" w:rsidRDefault="00B34466">
      <w:pPr>
        <w:pStyle w:val="BodyText"/>
        <w:rPr>
          <w:rFonts w:ascii="Times New Roman"/>
          <w:sz w:val="20"/>
        </w:rPr>
      </w:pPr>
    </w:p>
    <w:p w14:paraId="537D45FD" w14:textId="77777777" w:rsidR="00B34466" w:rsidRDefault="00B34466">
      <w:pPr>
        <w:pStyle w:val="BodyText"/>
        <w:rPr>
          <w:rFonts w:ascii="Times New Roman"/>
          <w:sz w:val="20"/>
        </w:rPr>
      </w:pPr>
    </w:p>
    <w:p w14:paraId="537D45FE" w14:textId="77777777" w:rsidR="00B34466" w:rsidRDefault="00B34466">
      <w:pPr>
        <w:pStyle w:val="BodyText"/>
        <w:rPr>
          <w:rFonts w:ascii="Times New Roman"/>
          <w:sz w:val="20"/>
        </w:rPr>
      </w:pPr>
    </w:p>
    <w:p w14:paraId="537D45FF" w14:textId="77777777" w:rsidR="00B34466" w:rsidRDefault="00B34466">
      <w:pPr>
        <w:pStyle w:val="BodyText"/>
        <w:rPr>
          <w:rFonts w:ascii="Times New Roman"/>
          <w:sz w:val="20"/>
        </w:rPr>
      </w:pPr>
    </w:p>
    <w:p w14:paraId="537D4600" w14:textId="77777777" w:rsidR="00B34466" w:rsidRDefault="00B34466">
      <w:pPr>
        <w:pStyle w:val="BodyText"/>
        <w:rPr>
          <w:rFonts w:ascii="Times New Roman"/>
          <w:sz w:val="20"/>
        </w:rPr>
      </w:pPr>
    </w:p>
    <w:p w14:paraId="537D4601" w14:textId="77777777" w:rsidR="00B34466" w:rsidRDefault="00B34466">
      <w:pPr>
        <w:pStyle w:val="BodyText"/>
        <w:rPr>
          <w:rFonts w:ascii="Times New Roman"/>
          <w:sz w:val="20"/>
        </w:rPr>
      </w:pPr>
    </w:p>
    <w:p w14:paraId="537D4602" w14:textId="77777777" w:rsidR="00B34466" w:rsidRDefault="00B34466">
      <w:pPr>
        <w:pStyle w:val="BodyText"/>
        <w:rPr>
          <w:rFonts w:ascii="Times New Roman"/>
          <w:sz w:val="20"/>
        </w:rPr>
      </w:pPr>
    </w:p>
    <w:p w14:paraId="537D4603" w14:textId="77777777" w:rsidR="00B34466" w:rsidRDefault="00B34466">
      <w:pPr>
        <w:pStyle w:val="BodyText"/>
        <w:rPr>
          <w:rFonts w:ascii="Times New Roman"/>
          <w:sz w:val="20"/>
        </w:rPr>
      </w:pPr>
    </w:p>
    <w:p w14:paraId="537D4604" w14:textId="77777777" w:rsidR="00B34466" w:rsidRDefault="00B34466">
      <w:pPr>
        <w:pStyle w:val="BodyText"/>
        <w:rPr>
          <w:rFonts w:ascii="Times New Roman"/>
          <w:sz w:val="20"/>
        </w:rPr>
      </w:pPr>
    </w:p>
    <w:p w14:paraId="537D4605" w14:textId="77777777" w:rsidR="00B34466" w:rsidRDefault="00B34466">
      <w:pPr>
        <w:pStyle w:val="BodyText"/>
        <w:spacing w:before="10"/>
        <w:rPr>
          <w:rFonts w:ascii="Times New Roman"/>
          <w:sz w:val="27"/>
        </w:rPr>
      </w:pPr>
    </w:p>
    <w:p w14:paraId="537D4606" w14:textId="77777777" w:rsidR="00B34466" w:rsidRDefault="00F90A20">
      <w:pPr>
        <w:spacing w:before="28"/>
        <w:ind w:left="194"/>
        <w:rPr>
          <w:rFonts w:ascii="Trebuchet MS"/>
          <w:b/>
          <w:color w:val="DD2F6A"/>
          <w:spacing w:val="-4"/>
          <w:sz w:val="48"/>
        </w:rPr>
      </w:pPr>
      <w:r>
        <w:rPr>
          <w:noProof/>
          <w:lang w:val="en-GB" w:eastAsia="en-GB"/>
        </w:rPr>
        <mc:AlternateContent>
          <mc:Choice Requires="wps">
            <w:drawing>
              <wp:anchor distT="0" distB="0" distL="114300" distR="114300" simplePos="0" relativeHeight="486483456" behindDoc="1" locked="0" layoutInCell="1" allowOverlap="1" wp14:anchorId="537D48D3" wp14:editId="537D48D4">
                <wp:simplePos x="0" y="0"/>
                <wp:positionH relativeFrom="page">
                  <wp:posOffset>4015740</wp:posOffset>
                </wp:positionH>
                <wp:positionV relativeFrom="paragraph">
                  <wp:posOffset>-1106805</wp:posOffset>
                </wp:positionV>
                <wp:extent cx="2596515" cy="812800"/>
                <wp:effectExtent l="0" t="0" r="0" b="0"/>
                <wp:wrapNone/>
                <wp:docPr id="97"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2596515" cy="812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D490B" w14:textId="77777777" w:rsidR="00436796" w:rsidRDefault="00436796" w:rsidP="00F90A20">
                            <w:pPr>
                              <w:pStyle w:val="NormalWeb"/>
                              <w:spacing w:before="0" w:beforeAutospacing="0" w:after="0" w:afterAutospacing="0"/>
                              <w:jc w:val="center"/>
                            </w:pPr>
                            <w:r>
                              <w:rPr>
                                <w:rFonts w:ascii="Palatino Linotype" w:hAnsi="Palatino Linotype"/>
                                <w:color w:val="DBDBDB"/>
                                <w:sz w:val="128"/>
                                <w:szCs w:val="12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7D48D3" id="_x0000_t202" coordsize="21600,21600" o:spt="202" path="m,l,21600r21600,l21600,xe">
                <v:stroke joinstyle="miter"/>
                <v:path gradientshapeok="t" o:connecttype="rect"/>
              </v:shapetype>
              <v:shape id="WordArt 89" o:spid="_x0000_s1026" type="#_x0000_t202" style="position:absolute;left:0;text-align:left;margin-left:316.2pt;margin-top:-87.15pt;width:204.45pt;height:64pt;rotation:-47;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" filled="f" stroked="f">
                <v:stroke joinstyle="round"/>
                <o:lock v:ext="edit" shapetype="t"/>
                <v:textbox style="mso-fit-shape-to-text:t">
                  <w:txbxContent>
                    <w:p w14:paraId="537D490B" w14:textId="77777777" w:rsidR="00436796" w:rsidRDefault="00436796" w:rsidP="00F90A20">
                      <w:pPr>
                        <w:pStyle w:val="NormalWeb"/>
                        <w:spacing w:before="0" w:beforeAutospacing="0" w:after="0" w:afterAutospacing="0"/>
                        <w:jc w:val="center"/>
                      </w:pPr>
                      <w:r>
                        <w:rPr>
                          <w:rFonts w:ascii="Palatino Linotype" w:hAnsi="Palatino Linotype"/>
                          <w:color w:val="DBDBDB"/>
                          <w:sz w:val="128"/>
                          <w:szCs w:val="128"/>
                        </w:rPr>
                        <w:t>DRAFT</w:t>
                      </w:r>
                    </w:p>
                  </w:txbxContent>
                </v:textbox>
                <w10:wrap anchorx="page"/>
              </v:shape>
            </w:pict>
          </mc:Fallback>
        </mc:AlternateContent>
      </w:r>
      <w:r>
        <w:rPr>
          <w:rFonts w:ascii="Trebuchet MS"/>
          <w:b/>
          <w:color w:val="DD2F6A"/>
          <w:sz w:val="48"/>
        </w:rPr>
        <w:t>Health</w:t>
      </w:r>
      <w:r>
        <w:rPr>
          <w:rFonts w:ascii="Trebuchet MS"/>
          <w:b/>
          <w:color w:val="DD2F6A"/>
          <w:spacing w:val="-14"/>
          <w:sz w:val="48"/>
        </w:rPr>
        <w:t xml:space="preserve"> </w:t>
      </w:r>
      <w:r>
        <w:rPr>
          <w:rFonts w:ascii="Trebuchet MS"/>
          <w:b/>
          <w:color w:val="DD2F6A"/>
          <w:sz w:val="48"/>
        </w:rPr>
        <w:t>and</w:t>
      </w:r>
      <w:r>
        <w:rPr>
          <w:rFonts w:ascii="Trebuchet MS"/>
          <w:b/>
          <w:color w:val="DD2F6A"/>
          <w:spacing w:val="-13"/>
          <w:sz w:val="48"/>
        </w:rPr>
        <w:t xml:space="preserve"> </w:t>
      </w:r>
      <w:r>
        <w:rPr>
          <w:rFonts w:ascii="Trebuchet MS"/>
          <w:b/>
          <w:color w:val="DD2F6A"/>
          <w:sz w:val="48"/>
        </w:rPr>
        <w:t>Social</w:t>
      </w:r>
      <w:r>
        <w:rPr>
          <w:rFonts w:ascii="Trebuchet MS"/>
          <w:b/>
          <w:color w:val="DD2F6A"/>
          <w:spacing w:val="-13"/>
          <w:sz w:val="48"/>
        </w:rPr>
        <w:t xml:space="preserve"> </w:t>
      </w:r>
      <w:r>
        <w:rPr>
          <w:rFonts w:ascii="Trebuchet MS"/>
          <w:b/>
          <w:color w:val="DD2F6A"/>
          <w:sz w:val="48"/>
        </w:rPr>
        <w:t>Care</w:t>
      </w:r>
      <w:r>
        <w:rPr>
          <w:rFonts w:ascii="Trebuchet MS"/>
          <w:b/>
          <w:color w:val="DD2F6A"/>
          <w:spacing w:val="-14"/>
          <w:sz w:val="48"/>
        </w:rPr>
        <w:t xml:space="preserve"> </w:t>
      </w:r>
      <w:r>
        <w:rPr>
          <w:rFonts w:ascii="Trebuchet MS"/>
          <w:b/>
          <w:color w:val="DD2F6A"/>
          <w:sz w:val="48"/>
        </w:rPr>
        <w:t>Locality</w:t>
      </w:r>
      <w:r>
        <w:rPr>
          <w:rFonts w:ascii="Trebuchet MS"/>
          <w:b/>
          <w:color w:val="DD2F6A"/>
          <w:spacing w:val="-13"/>
          <w:sz w:val="48"/>
        </w:rPr>
        <w:t xml:space="preserve"> </w:t>
      </w:r>
      <w:r>
        <w:rPr>
          <w:rFonts w:ascii="Trebuchet MS"/>
          <w:b/>
          <w:color w:val="DD2F6A"/>
          <w:spacing w:val="-4"/>
          <w:sz w:val="48"/>
        </w:rPr>
        <w:t>Plan</w:t>
      </w:r>
    </w:p>
    <w:p w14:paraId="537D4607" w14:textId="77777777" w:rsidR="00895FFE" w:rsidRDefault="00895FFE">
      <w:pPr>
        <w:spacing w:before="28"/>
        <w:ind w:left="194"/>
        <w:rPr>
          <w:rFonts w:ascii="Trebuchet MS"/>
          <w:b/>
          <w:color w:val="DD2F6A"/>
          <w:spacing w:val="-4"/>
          <w:sz w:val="48"/>
        </w:rPr>
      </w:pPr>
    </w:p>
    <w:p w14:paraId="537D4608" w14:textId="77777777" w:rsidR="00895FFE" w:rsidRDefault="00895FFE" w:rsidP="00895FFE">
      <w:pPr>
        <w:spacing w:before="28"/>
        <w:ind w:left="194"/>
        <w:rPr>
          <w:rFonts w:ascii="Tahoma"/>
          <w:b/>
          <w:color w:val="2B3181"/>
          <w:spacing w:val="-14"/>
          <w:sz w:val="46"/>
        </w:rPr>
      </w:pPr>
      <w:r>
        <w:rPr>
          <w:rFonts w:ascii="Tahoma"/>
          <w:b/>
          <w:color w:val="2B3181"/>
          <w:spacing w:val="-14"/>
          <w:sz w:val="46"/>
        </w:rPr>
        <w:t xml:space="preserve">Buckie Locality Plan </w:t>
      </w:r>
    </w:p>
    <w:p w14:paraId="537D4609" w14:textId="77777777" w:rsidR="009F0E0E" w:rsidRPr="00895FFE" w:rsidRDefault="00895FFE" w:rsidP="00895FFE">
      <w:pPr>
        <w:spacing w:before="28"/>
        <w:ind w:left="194"/>
        <w:rPr>
          <w:rFonts w:ascii="Trebuchet MS"/>
          <w:b/>
          <w:sz w:val="48"/>
        </w:rPr>
      </w:pPr>
      <w:r>
        <w:rPr>
          <w:rFonts w:ascii="Tahoma"/>
          <w:b/>
          <w:color w:val="2B3181"/>
          <w:spacing w:val="-14"/>
          <w:sz w:val="46"/>
        </w:rPr>
        <w:lastRenderedPageBreak/>
        <w:t>B</w:t>
      </w:r>
      <w:r w:rsidR="009F0E0E">
        <w:rPr>
          <w:rFonts w:ascii="Tahoma"/>
          <w:b/>
          <w:color w:val="2B3181"/>
          <w:spacing w:val="-14"/>
          <w:sz w:val="46"/>
        </w:rPr>
        <w:t xml:space="preserve">uckie, Cullen &amp; Fochabers </w:t>
      </w:r>
      <w:r w:rsidR="00B5738C">
        <w:rPr>
          <w:rFonts w:ascii="Tahoma"/>
          <w:b/>
          <w:color w:val="2B3181"/>
          <w:spacing w:val="-14"/>
          <w:sz w:val="46"/>
        </w:rPr>
        <w:t>Communities</w:t>
      </w:r>
    </w:p>
    <w:p w14:paraId="537D460A" w14:textId="77777777" w:rsidR="00B34466" w:rsidRDefault="00F90A20">
      <w:pPr>
        <w:spacing w:before="234"/>
        <w:ind w:left="194"/>
        <w:rPr>
          <w:rFonts w:ascii="Lucida Sans Unicode"/>
          <w:sz w:val="40"/>
        </w:rPr>
      </w:pPr>
      <w:r>
        <w:rPr>
          <w:rFonts w:ascii="Lucida Sans Unicode"/>
          <w:color w:val="484894"/>
          <w:w w:val="85"/>
          <w:sz w:val="40"/>
        </w:rPr>
        <w:t>Draft</w:t>
      </w:r>
      <w:r>
        <w:rPr>
          <w:rFonts w:ascii="Lucida Sans Unicode"/>
          <w:color w:val="484894"/>
          <w:spacing w:val="-3"/>
          <w:sz w:val="40"/>
        </w:rPr>
        <w:t xml:space="preserve"> </w:t>
      </w:r>
      <w:r>
        <w:rPr>
          <w:rFonts w:ascii="Lucida Sans Unicode"/>
          <w:color w:val="484894"/>
          <w:w w:val="85"/>
          <w:sz w:val="40"/>
        </w:rPr>
        <w:t>2023/</w:t>
      </w:r>
      <w:r>
        <w:rPr>
          <w:rFonts w:ascii="Lucida Sans Unicode"/>
          <w:color w:val="484894"/>
          <w:spacing w:val="-5"/>
          <w:w w:val="85"/>
          <w:sz w:val="40"/>
        </w:rPr>
        <w:t>2</w:t>
      </w:r>
      <w:r w:rsidR="00AA69A1">
        <w:rPr>
          <w:rFonts w:ascii="Lucida Sans Unicode"/>
          <w:color w:val="484894"/>
          <w:spacing w:val="-5"/>
          <w:w w:val="85"/>
          <w:sz w:val="40"/>
        </w:rPr>
        <w:t>6</w:t>
      </w:r>
    </w:p>
    <w:p w14:paraId="537D460B" w14:textId="77777777" w:rsidR="00B34466" w:rsidRDefault="00B34466">
      <w:pPr>
        <w:pStyle w:val="BodyText"/>
        <w:rPr>
          <w:rFonts w:ascii="Lucida Sans Unicode"/>
          <w:sz w:val="20"/>
        </w:rPr>
      </w:pPr>
    </w:p>
    <w:p w14:paraId="537D460C" w14:textId="77777777" w:rsidR="00B34466" w:rsidRDefault="00B34466">
      <w:pPr>
        <w:pStyle w:val="BodyText"/>
        <w:rPr>
          <w:rFonts w:ascii="Lucida Sans Unicode"/>
          <w:sz w:val="20"/>
        </w:rPr>
      </w:pPr>
    </w:p>
    <w:p w14:paraId="537D460D" w14:textId="77777777" w:rsidR="00B34466" w:rsidRDefault="00B34466">
      <w:pPr>
        <w:pStyle w:val="BodyText"/>
        <w:rPr>
          <w:rFonts w:ascii="Lucida Sans Unicode"/>
          <w:sz w:val="20"/>
        </w:rPr>
      </w:pPr>
    </w:p>
    <w:p w14:paraId="537D460E" w14:textId="77777777" w:rsidR="00B34466" w:rsidRDefault="00B34466">
      <w:pPr>
        <w:pStyle w:val="BodyText"/>
        <w:rPr>
          <w:rFonts w:ascii="Lucida Sans Unicode"/>
          <w:sz w:val="20"/>
        </w:rPr>
      </w:pPr>
    </w:p>
    <w:p w14:paraId="537D460F" w14:textId="77777777" w:rsidR="00B34466" w:rsidRDefault="00B34466">
      <w:pPr>
        <w:pStyle w:val="BodyText"/>
        <w:rPr>
          <w:rFonts w:ascii="Lucida Sans Unicode"/>
          <w:sz w:val="20"/>
        </w:rPr>
      </w:pPr>
    </w:p>
    <w:p w14:paraId="537D4610" w14:textId="77777777" w:rsidR="00B34466" w:rsidRDefault="00D53F7A">
      <w:pPr>
        <w:pStyle w:val="BodyText"/>
        <w:rPr>
          <w:rFonts w:ascii="Lucida Sans Unicode"/>
          <w:sz w:val="20"/>
        </w:rPr>
      </w:pPr>
      <w:r>
        <w:rPr>
          <w:noProof/>
          <w:lang w:val="en-GB" w:eastAsia="en-GB"/>
        </w:rPr>
        <w:drawing>
          <wp:anchor distT="0" distB="0" distL="114300" distR="114300" simplePos="0" relativeHeight="487635968" behindDoc="0" locked="0" layoutInCell="1" allowOverlap="1" wp14:anchorId="537D48D5" wp14:editId="537D48D6">
            <wp:simplePos x="0" y="0"/>
            <wp:positionH relativeFrom="page">
              <wp:posOffset>-223736</wp:posOffset>
            </wp:positionH>
            <wp:positionV relativeFrom="paragraph">
              <wp:posOffset>268308</wp:posOffset>
            </wp:positionV>
            <wp:extent cx="3778224" cy="4336104"/>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82975" cy="4341556"/>
                    </a:xfrm>
                    <a:prstGeom prst="rect">
                      <a:avLst/>
                    </a:prstGeom>
                  </pic:spPr>
                </pic:pic>
              </a:graphicData>
            </a:graphic>
            <wp14:sizeRelH relativeFrom="page">
              <wp14:pctWidth>0</wp14:pctWidth>
            </wp14:sizeRelH>
            <wp14:sizeRelV relativeFrom="page">
              <wp14:pctHeight>0</wp14:pctHeight>
            </wp14:sizeRelV>
          </wp:anchor>
        </w:drawing>
      </w:r>
    </w:p>
    <w:p w14:paraId="537D4611" w14:textId="77777777" w:rsidR="00B34466" w:rsidRDefault="00D53F7A">
      <w:pPr>
        <w:pStyle w:val="BodyText"/>
        <w:rPr>
          <w:rFonts w:ascii="Lucida Sans Unicode"/>
          <w:sz w:val="20"/>
        </w:rPr>
      </w:pPr>
      <w:r w:rsidRPr="004972DF">
        <w:rPr>
          <w:rFonts w:ascii="Lucida Sans Unicode"/>
          <w:noProof/>
          <w:sz w:val="20"/>
          <w:lang w:val="en-GB" w:eastAsia="en-GB"/>
        </w:rPr>
        <w:drawing>
          <wp:anchor distT="0" distB="0" distL="114300" distR="114300" simplePos="0" relativeHeight="487638016" behindDoc="1" locked="0" layoutInCell="1" allowOverlap="1" wp14:anchorId="537D48D7" wp14:editId="537D48D8">
            <wp:simplePos x="0" y="0"/>
            <wp:positionH relativeFrom="page">
              <wp:align>right</wp:align>
            </wp:positionH>
            <wp:positionV relativeFrom="paragraph">
              <wp:posOffset>73471</wp:posOffset>
            </wp:positionV>
            <wp:extent cx="4067810" cy="2373549"/>
            <wp:effectExtent l="0" t="0" r="0" b="8255"/>
            <wp:wrapNone/>
            <wp:docPr id="17" name="Picture 17" descr="A flavour of the Moray coast with a staycation in Cullen | The Sco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flavour of the Moray coast with a staycation in Cullen | The Scots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810" cy="2373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D4612" w14:textId="77777777" w:rsidR="00B34466" w:rsidRDefault="00B34466">
      <w:pPr>
        <w:pStyle w:val="BodyText"/>
        <w:rPr>
          <w:rFonts w:ascii="Lucida Sans Unicode"/>
          <w:sz w:val="20"/>
        </w:rPr>
      </w:pPr>
    </w:p>
    <w:p w14:paraId="537D4613" w14:textId="77777777" w:rsidR="00B34466" w:rsidRDefault="00B34466">
      <w:pPr>
        <w:pStyle w:val="BodyText"/>
        <w:rPr>
          <w:rFonts w:ascii="Lucida Sans Unicode"/>
          <w:sz w:val="20"/>
        </w:rPr>
      </w:pPr>
    </w:p>
    <w:p w14:paraId="537D4614" w14:textId="77777777" w:rsidR="00B34466" w:rsidRDefault="00B34466">
      <w:pPr>
        <w:pStyle w:val="BodyText"/>
        <w:rPr>
          <w:rFonts w:ascii="Lucida Sans Unicode"/>
          <w:sz w:val="20"/>
        </w:rPr>
      </w:pPr>
    </w:p>
    <w:p w14:paraId="537D4615" w14:textId="77777777" w:rsidR="00B34466" w:rsidRDefault="00B34466">
      <w:pPr>
        <w:pStyle w:val="BodyText"/>
        <w:rPr>
          <w:rFonts w:ascii="Lucida Sans Unicode"/>
          <w:sz w:val="20"/>
        </w:rPr>
      </w:pPr>
    </w:p>
    <w:p w14:paraId="537D4616" w14:textId="77777777" w:rsidR="00B34466" w:rsidRDefault="00B34466">
      <w:pPr>
        <w:pStyle w:val="BodyText"/>
        <w:rPr>
          <w:rFonts w:ascii="Lucida Sans Unicode"/>
          <w:sz w:val="20"/>
        </w:rPr>
      </w:pPr>
    </w:p>
    <w:p w14:paraId="537D4617" w14:textId="77777777" w:rsidR="00B34466" w:rsidRDefault="00B34466">
      <w:pPr>
        <w:pStyle w:val="BodyText"/>
        <w:rPr>
          <w:rFonts w:ascii="Lucida Sans Unicode"/>
          <w:sz w:val="20"/>
        </w:rPr>
      </w:pPr>
    </w:p>
    <w:p w14:paraId="537D4618" w14:textId="77777777" w:rsidR="00B34466" w:rsidRDefault="00B34466">
      <w:pPr>
        <w:pStyle w:val="BodyText"/>
        <w:rPr>
          <w:rFonts w:ascii="Lucida Sans Unicode"/>
          <w:sz w:val="20"/>
        </w:rPr>
      </w:pPr>
    </w:p>
    <w:p w14:paraId="537D4619" w14:textId="77777777" w:rsidR="00B34466" w:rsidRDefault="00B34466">
      <w:pPr>
        <w:pStyle w:val="BodyText"/>
        <w:rPr>
          <w:rFonts w:ascii="Lucida Sans Unicode"/>
          <w:sz w:val="20"/>
        </w:rPr>
      </w:pPr>
    </w:p>
    <w:p w14:paraId="537D461A" w14:textId="77777777" w:rsidR="00B34466" w:rsidRDefault="00B34466">
      <w:pPr>
        <w:pStyle w:val="BodyText"/>
        <w:rPr>
          <w:rFonts w:ascii="Lucida Sans Unicode"/>
          <w:sz w:val="20"/>
        </w:rPr>
      </w:pPr>
    </w:p>
    <w:p w14:paraId="537D461B" w14:textId="77777777" w:rsidR="00B34466" w:rsidRPr="004211DE" w:rsidRDefault="004402E6" w:rsidP="004211DE">
      <w:pPr>
        <w:pStyle w:val="BodyText"/>
        <w:spacing w:before="11"/>
        <w:rPr>
          <w:rFonts w:ascii="Lucida Sans Unicode"/>
          <w:sz w:val="25"/>
        </w:rPr>
        <w:sectPr w:rsidR="00B34466" w:rsidRPr="004211DE">
          <w:type w:val="continuous"/>
          <w:pgSz w:w="12000" w:h="16000"/>
          <w:pgMar w:top="0" w:right="620" w:bottom="0" w:left="980" w:header="720" w:footer="720" w:gutter="0"/>
          <w:cols w:space="720"/>
        </w:sectPr>
      </w:pPr>
      <w:r>
        <w:rPr>
          <w:noProof/>
          <w:lang w:val="en-GB" w:eastAsia="en-GB"/>
        </w:rPr>
        <w:drawing>
          <wp:anchor distT="0" distB="0" distL="114300" distR="114300" simplePos="0" relativeHeight="487639040" behindDoc="0" locked="0" layoutInCell="1" allowOverlap="1" wp14:anchorId="537D48D9" wp14:editId="537D48DA">
            <wp:simplePos x="0" y="0"/>
            <wp:positionH relativeFrom="column">
              <wp:posOffset>2918568</wp:posOffset>
            </wp:positionH>
            <wp:positionV relativeFrom="paragraph">
              <wp:posOffset>408008</wp:posOffset>
            </wp:positionV>
            <wp:extent cx="4112895" cy="2049780"/>
            <wp:effectExtent l="0" t="0" r="1905" b="7620"/>
            <wp:wrapNone/>
            <wp:docPr id="18" name="Picture 18" descr="The Square, Fochabers © Anne Burgess cc-by-sa/2.0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quare, Fochabers © Anne Burgess cc-by-sa/2.0 :: Geograph Britain and  Ire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4538" cy="2070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90A20">
        <w:rPr>
          <w:noProof/>
          <w:lang w:val="en-GB" w:eastAsia="en-GB"/>
        </w:rPr>
        <mc:AlternateContent>
          <mc:Choice Requires="wps">
            <w:drawing>
              <wp:anchor distT="0" distB="0" distL="0" distR="0" simplePos="0" relativeHeight="487587840" behindDoc="1" locked="0" layoutInCell="1" allowOverlap="1" wp14:anchorId="537D48DB" wp14:editId="537D48DC">
                <wp:simplePos x="0" y="0"/>
                <wp:positionH relativeFrom="page">
                  <wp:posOffset>3552190</wp:posOffset>
                </wp:positionH>
                <wp:positionV relativeFrom="paragraph">
                  <wp:posOffset>266065</wp:posOffset>
                </wp:positionV>
                <wp:extent cx="86360" cy="205740"/>
                <wp:effectExtent l="0" t="0" r="0" b="0"/>
                <wp:wrapTopAndBottom/>
                <wp:docPr id="9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0C" w14:textId="77777777" w:rsidR="00436796" w:rsidRDefault="00436796">
                            <w:pPr>
                              <w:pStyle w:val="BodyText"/>
                              <w:spacing w:line="309" w:lineRule="exact"/>
                              <w:rPr>
                                <w:rFonts w:ascii="Palatino Linotype"/>
                              </w:rPr>
                            </w:pPr>
                            <w:r>
                              <w:rPr>
                                <w:rFonts w:ascii="Palatino Linotype"/>
                                <w:w w:val="9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D48DB" id="docshape5" o:spid="_x0000_s1027" type="#_x0000_t202" style="position:absolute;margin-left:279.7pt;margin-top:20.95pt;width:6.8pt;height:16.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FRsAIAAK4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" filled="f" stroked="f">
                <v:textbox inset="0,0,0,0">
                  <w:txbxContent>
                    <w:p w14:paraId="537D490C" w14:textId="77777777" w:rsidR="00436796" w:rsidRDefault="00436796">
                      <w:pPr>
                        <w:pStyle w:val="BodyText"/>
                        <w:spacing w:line="309" w:lineRule="exact"/>
                        <w:rPr>
                          <w:rFonts w:ascii="Palatino Linotype"/>
                        </w:rPr>
                      </w:pPr>
                      <w:r>
                        <w:rPr>
                          <w:rFonts w:ascii="Palatino Linotype"/>
                          <w:w w:val="96"/>
                        </w:rPr>
                        <w:t>1</w:t>
                      </w:r>
                    </w:p>
                  </w:txbxContent>
                </v:textbox>
                <w10:wrap type="topAndBottom" anchorx="page"/>
              </v:shape>
            </w:pict>
          </mc:Fallback>
        </mc:AlternateContent>
      </w:r>
    </w:p>
    <w:p w14:paraId="537D461C" w14:textId="77777777" w:rsidR="00B34466" w:rsidRDefault="00F90A20">
      <w:pPr>
        <w:pStyle w:val="Heading1"/>
      </w:pPr>
      <w:r>
        <w:rPr>
          <w:color w:val="1CACA7"/>
          <w:spacing w:val="-2"/>
        </w:rPr>
        <w:lastRenderedPageBreak/>
        <w:t>CONTENTS</w:t>
      </w:r>
    </w:p>
    <w:p w14:paraId="537D461D"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590912" behindDoc="1" locked="0" layoutInCell="1" allowOverlap="1" wp14:anchorId="537D48DD" wp14:editId="537D48DE">
                <wp:simplePos x="0" y="0"/>
                <wp:positionH relativeFrom="page">
                  <wp:posOffset>685800</wp:posOffset>
                </wp:positionH>
                <wp:positionV relativeFrom="paragraph">
                  <wp:posOffset>71755</wp:posOffset>
                </wp:positionV>
                <wp:extent cx="6248400" cy="25400"/>
                <wp:effectExtent l="0" t="0" r="0" b="0"/>
                <wp:wrapTopAndBottom/>
                <wp:docPr id="9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4CA9" id="docshape7" o:spid="_x0000_s1026" style="position:absolute;margin-left:54pt;margin-top:5.65pt;width:492pt;height: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" fillcolor="#1caca7" stroked="f">
                <w10:wrap type="topAndBottom" anchorx="page"/>
              </v:rect>
            </w:pict>
          </mc:Fallback>
        </mc:AlternateContent>
      </w:r>
    </w:p>
    <w:p w14:paraId="537D461E" w14:textId="77777777" w:rsidR="00B34466" w:rsidRDefault="00B34466">
      <w:pPr>
        <w:pStyle w:val="BodyText"/>
        <w:rPr>
          <w:b/>
          <w:sz w:val="20"/>
        </w:rPr>
      </w:pPr>
    </w:p>
    <w:p w14:paraId="537D461F" w14:textId="77777777" w:rsidR="00B34466" w:rsidRDefault="00B34466">
      <w:pPr>
        <w:pStyle w:val="BodyText"/>
        <w:spacing w:before="6"/>
        <w:rPr>
          <w:b/>
          <w:sz w:val="28"/>
        </w:rPr>
      </w:pPr>
    </w:p>
    <w:tbl>
      <w:tblPr>
        <w:tblW w:w="0" w:type="auto"/>
        <w:tblInd w:w="777" w:type="dxa"/>
        <w:tblLayout w:type="fixed"/>
        <w:tblCellMar>
          <w:left w:w="0" w:type="dxa"/>
          <w:right w:w="0" w:type="dxa"/>
        </w:tblCellMar>
        <w:tblLook w:val="01E0" w:firstRow="1" w:lastRow="1" w:firstColumn="1" w:lastColumn="1" w:noHBand="0" w:noVBand="0"/>
      </w:tblPr>
      <w:tblGrid>
        <w:gridCol w:w="678"/>
        <w:gridCol w:w="6643"/>
        <w:gridCol w:w="475"/>
      </w:tblGrid>
      <w:tr w:rsidR="00B34466" w14:paraId="537D4623" w14:textId="77777777">
        <w:trPr>
          <w:trHeight w:val="468"/>
        </w:trPr>
        <w:tc>
          <w:tcPr>
            <w:tcW w:w="678" w:type="dxa"/>
          </w:tcPr>
          <w:p w14:paraId="537D4620" w14:textId="77777777" w:rsidR="00B34466" w:rsidRDefault="00B34466">
            <w:pPr>
              <w:pStyle w:val="TableParagraph"/>
              <w:spacing w:before="0"/>
              <w:rPr>
                <w:rFonts w:ascii="Times New Roman"/>
                <w:sz w:val="26"/>
              </w:rPr>
            </w:pPr>
          </w:p>
        </w:tc>
        <w:tc>
          <w:tcPr>
            <w:tcW w:w="6643" w:type="dxa"/>
          </w:tcPr>
          <w:p w14:paraId="537D4621" w14:textId="77777777" w:rsidR="00B34466" w:rsidRDefault="00F90A20">
            <w:pPr>
              <w:pStyle w:val="TableParagraph"/>
              <w:spacing w:before="0" w:line="268" w:lineRule="exact"/>
              <w:ind w:left="161"/>
              <w:rPr>
                <w:b/>
                <w:sz w:val="24"/>
              </w:rPr>
            </w:pPr>
            <w:r>
              <w:rPr>
                <w:b/>
                <w:spacing w:val="-2"/>
                <w:sz w:val="24"/>
              </w:rPr>
              <w:t>Foreword</w:t>
            </w:r>
          </w:p>
        </w:tc>
        <w:tc>
          <w:tcPr>
            <w:tcW w:w="475" w:type="dxa"/>
          </w:tcPr>
          <w:p w14:paraId="537D4622" w14:textId="77777777" w:rsidR="00B34466" w:rsidRDefault="00F90A20">
            <w:pPr>
              <w:pStyle w:val="TableParagraph"/>
              <w:spacing w:before="0" w:line="268" w:lineRule="exact"/>
              <w:ind w:left="159"/>
              <w:rPr>
                <w:b/>
                <w:sz w:val="24"/>
              </w:rPr>
            </w:pPr>
            <w:r>
              <w:rPr>
                <w:b/>
                <w:sz w:val="24"/>
              </w:rPr>
              <w:t>3</w:t>
            </w:r>
          </w:p>
        </w:tc>
      </w:tr>
      <w:tr w:rsidR="00B34466" w14:paraId="537D4627" w14:textId="77777777">
        <w:trPr>
          <w:trHeight w:val="502"/>
        </w:trPr>
        <w:tc>
          <w:tcPr>
            <w:tcW w:w="678" w:type="dxa"/>
          </w:tcPr>
          <w:p w14:paraId="537D4624" w14:textId="77777777" w:rsidR="00B34466" w:rsidRDefault="00F90A20">
            <w:pPr>
              <w:pStyle w:val="TableParagraph"/>
              <w:spacing w:before="193"/>
              <w:ind w:left="50"/>
              <w:rPr>
                <w:b/>
                <w:sz w:val="24"/>
              </w:rPr>
            </w:pPr>
            <w:r>
              <w:rPr>
                <w:b/>
                <w:sz w:val="24"/>
              </w:rPr>
              <w:t>1</w:t>
            </w:r>
          </w:p>
        </w:tc>
        <w:tc>
          <w:tcPr>
            <w:tcW w:w="6643" w:type="dxa"/>
          </w:tcPr>
          <w:p w14:paraId="537D4625" w14:textId="77777777" w:rsidR="00B34466" w:rsidRDefault="00F90A20">
            <w:pPr>
              <w:pStyle w:val="TableParagraph"/>
              <w:spacing w:before="193"/>
              <w:ind w:left="161"/>
              <w:rPr>
                <w:b/>
                <w:sz w:val="24"/>
              </w:rPr>
            </w:pPr>
            <w:r>
              <w:rPr>
                <w:b/>
                <w:spacing w:val="-2"/>
                <w:sz w:val="24"/>
              </w:rPr>
              <w:t>INTRODUCTION</w:t>
            </w:r>
          </w:p>
        </w:tc>
        <w:tc>
          <w:tcPr>
            <w:tcW w:w="475" w:type="dxa"/>
          </w:tcPr>
          <w:p w14:paraId="537D4626" w14:textId="77777777" w:rsidR="00B34466" w:rsidRDefault="00F90A20">
            <w:pPr>
              <w:pStyle w:val="TableParagraph"/>
              <w:spacing w:before="193"/>
              <w:ind w:left="159"/>
              <w:rPr>
                <w:b/>
                <w:sz w:val="24"/>
              </w:rPr>
            </w:pPr>
            <w:r>
              <w:rPr>
                <w:b/>
                <w:sz w:val="24"/>
              </w:rPr>
              <w:t>4</w:t>
            </w:r>
          </w:p>
        </w:tc>
      </w:tr>
      <w:tr w:rsidR="00B34466" w14:paraId="537D462B" w14:textId="77777777">
        <w:trPr>
          <w:trHeight w:val="334"/>
        </w:trPr>
        <w:tc>
          <w:tcPr>
            <w:tcW w:w="678" w:type="dxa"/>
          </w:tcPr>
          <w:p w14:paraId="537D4628" w14:textId="77777777" w:rsidR="00B34466" w:rsidRDefault="00F90A20">
            <w:pPr>
              <w:pStyle w:val="TableParagraph"/>
              <w:spacing w:before="25"/>
              <w:ind w:left="50"/>
              <w:rPr>
                <w:sz w:val="24"/>
              </w:rPr>
            </w:pPr>
            <w:r>
              <w:rPr>
                <w:spacing w:val="-5"/>
                <w:sz w:val="24"/>
              </w:rPr>
              <w:t>1.1</w:t>
            </w:r>
          </w:p>
        </w:tc>
        <w:tc>
          <w:tcPr>
            <w:tcW w:w="6643" w:type="dxa"/>
          </w:tcPr>
          <w:p w14:paraId="537D4629" w14:textId="77777777" w:rsidR="00B34466" w:rsidRDefault="00F90A20">
            <w:pPr>
              <w:pStyle w:val="TableParagraph"/>
              <w:spacing w:before="25"/>
              <w:ind w:left="161"/>
              <w:rPr>
                <w:sz w:val="24"/>
              </w:rPr>
            </w:pPr>
            <w:r>
              <w:rPr>
                <w:sz w:val="24"/>
              </w:rPr>
              <w:t>What</w:t>
            </w:r>
            <w:r>
              <w:rPr>
                <w:spacing w:val="-1"/>
                <w:sz w:val="24"/>
              </w:rPr>
              <w:t xml:space="preserve"> </w:t>
            </w:r>
            <w:r>
              <w:rPr>
                <w:sz w:val="24"/>
              </w:rPr>
              <w:t>is</w:t>
            </w:r>
            <w:r>
              <w:rPr>
                <w:spacing w:val="-1"/>
                <w:sz w:val="24"/>
              </w:rPr>
              <w:t xml:space="preserve"> </w:t>
            </w:r>
            <w:r>
              <w:rPr>
                <w:sz w:val="24"/>
              </w:rPr>
              <w:t>a</w:t>
            </w:r>
            <w:r>
              <w:rPr>
                <w:spacing w:val="-1"/>
                <w:sz w:val="24"/>
              </w:rPr>
              <w:t xml:space="preserve"> </w:t>
            </w:r>
            <w:r>
              <w:rPr>
                <w:spacing w:val="-2"/>
                <w:sz w:val="24"/>
              </w:rPr>
              <w:t>locality?</w:t>
            </w:r>
          </w:p>
        </w:tc>
        <w:tc>
          <w:tcPr>
            <w:tcW w:w="475" w:type="dxa"/>
          </w:tcPr>
          <w:p w14:paraId="537D462A" w14:textId="77777777" w:rsidR="00B34466" w:rsidRDefault="00B34466">
            <w:pPr>
              <w:pStyle w:val="TableParagraph"/>
              <w:spacing w:before="0"/>
              <w:rPr>
                <w:rFonts w:ascii="Times New Roman"/>
                <w:sz w:val="24"/>
              </w:rPr>
            </w:pPr>
          </w:p>
        </w:tc>
      </w:tr>
      <w:tr w:rsidR="00B34466" w14:paraId="537D462F" w14:textId="77777777">
        <w:trPr>
          <w:trHeight w:val="334"/>
        </w:trPr>
        <w:tc>
          <w:tcPr>
            <w:tcW w:w="678" w:type="dxa"/>
          </w:tcPr>
          <w:p w14:paraId="537D462C" w14:textId="77777777" w:rsidR="00B34466" w:rsidRDefault="00F90A20">
            <w:pPr>
              <w:pStyle w:val="TableParagraph"/>
              <w:spacing w:before="25"/>
              <w:ind w:left="50"/>
              <w:rPr>
                <w:sz w:val="24"/>
              </w:rPr>
            </w:pPr>
            <w:r>
              <w:rPr>
                <w:spacing w:val="-5"/>
                <w:sz w:val="24"/>
              </w:rPr>
              <w:t>1.2</w:t>
            </w:r>
          </w:p>
        </w:tc>
        <w:tc>
          <w:tcPr>
            <w:tcW w:w="6643" w:type="dxa"/>
          </w:tcPr>
          <w:p w14:paraId="537D462D" w14:textId="77777777" w:rsidR="00B34466" w:rsidRDefault="00F90A20">
            <w:pPr>
              <w:pStyle w:val="TableParagraph"/>
              <w:spacing w:before="25"/>
              <w:ind w:left="161"/>
              <w:rPr>
                <w:sz w:val="24"/>
              </w:rPr>
            </w:pPr>
            <w:r>
              <w:rPr>
                <w:sz w:val="24"/>
              </w:rPr>
              <w:t>What</w:t>
            </w:r>
            <w:r>
              <w:rPr>
                <w:spacing w:val="-3"/>
                <w:sz w:val="24"/>
              </w:rPr>
              <w:t xml:space="preserve"> </w:t>
            </w:r>
            <w:r>
              <w:rPr>
                <w:sz w:val="24"/>
              </w:rPr>
              <w:t>is</w:t>
            </w:r>
            <w:r>
              <w:rPr>
                <w:spacing w:val="-4"/>
                <w:sz w:val="24"/>
              </w:rPr>
              <w:t xml:space="preserve"> </w:t>
            </w:r>
            <w:r>
              <w:rPr>
                <w:sz w:val="24"/>
              </w:rPr>
              <w:t>locality</w:t>
            </w:r>
            <w:r>
              <w:rPr>
                <w:spacing w:val="-3"/>
                <w:sz w:val="24"/>
              </w:rPr>
              <w:t xml:space="preserve"> </w:t>
            </w:r>
            <w:r>
              <w:rPr>
                <w:spacing w:val="-2"/>
                <w:sz w:val="24"/>
              </w:rPr>
              <w:t>planning?</w:t>
            </w:r>
          </w:p>
        </w:tc>
        <w:tc>
          <w:tcPr>
            <w:tcW w:w="475" w:type="dxa"/>
          </w:tcPr>
          <w:p w14:paraId="537D462E" w14:textId="77777777" w:rsidR="00B34466" w:rsidRDefault="00B34466">
            <w:pPr>
              <w:pStyle w:val="TableParagraph"/>
              <w:spacing w:before="0"/>
              <w:rPr>
                <w:rFonts w:ascii="Times New Roman"/>
                <w:sz w:val="24"/>
              </w:rPr>
            </w:pPr>
          </w:p>
        </w:tc>
      </w:tr>
      <w:tr w:rsidR="00B34466" w14:paraId="537D4633" w14:textId="77777777">
        <w:trPr>
          <w:trHeight w:val="334"/>
        </w:trPr>
        <w:tc>
          <w:tcPr>
            <w:tcW w:w="678" w:type="dxa"/>
          </w:tcPr>
          <w:p w14:paraId="537D4630" w14:textId="77777777" w:rsidR="00B34466" w:rsidRDefault="00F90A20">
            <w:pPr>
              <w:pStyle w:val="TableParagraph"/>
              <w:spacing w:before="25"/>
              <w:ind w:left="50"/>
              <w:rPr>
                <w:sz w:val="24"/>
              </w:rPr>
            </w:pPr>
            <w:r>
              <w:rPr>
                <w:spacing w:val="-5"/>
                <w:sz w:val="24"/>
              </w:rPr>
              <w:t>1.3</w:t>
            </w:r>
          </w:p>
        </w:tc>
        <w:tc>
          <w:tcPr>
            <w:tcW w:w="6643" w:type="dxa"/>
          </w:tcPr>
          <w:p w14:paraId="537D4631" w14:textId="77777777" w:rsidR="00B34466" w:rsidRDefault="00F90A20">
            <w:pPr>
              <w:pStyle w:val="TableParagraph"/>
              <w:spacing w:before="25"/>
              <w:ind w:left="161"/>
              <w:rPr>
                <w:sz w:val="24"/>
              </w:rPr>
            </w:pPr>
            <w:r>
              <w:rPr>
                <w:sz w:val="24"/>
              </w:rPr>
              <w:t>Who</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locality</w:t>
            </w:r>
            <w:r>
              <w:rPr>
                <w:spacing w:val="-3"/>
                <w:sz w:val="24"/>
              </w:rPr>
              <w:t xml:space="preserve"> </w:t>
            </w:r>
            <w:r>
              <w:rPr>
                <w:sz w:val="24"/>
              </w:rPr>
              <w:t>plan</w:t>
            </w:r>
            <w:r>
              <w:rPr>
                <w:spacing w:val="-3"/>
                <w:sz w:val="24"/>
              </w:rPr>
              <w:t xml:space="preserve"> </w:t>
            </w:r>
            <w:r>
              <w:rPr>
                <w:spacing w:val="-4"/>
                <w:sz w:val="24"/>
              </w:rPr>
              <w:t>for?</w:t>
            </w:r>
          </w:p>
        </w:tc>
        <w:tc>
          <w:tcPr>
            <w:tcW w:w="475" w:type="dxa"/>
          </w:tcPr>
          <w:p w14:paraId="537D4632" w14:textId="77777777" w:rsidR="00B34466" w:rsidRDefault="00B34466">
            <w:pPr>
              <w:pStyle w:val="TableParagraph"/>
              <w:spacing w:before="0"/>
              <w:rPr>
                <w:rFonts w:ascii="Times New Roman"/>
                <w:sz w:val="24"/>
              </w:rPr>
            </w:pPr>
          </w:p>
        </w:tc>
      </w:tr>
      <w:tr w:rsidR="00B34466" w14:paraId="537D4637" w14:textId="77777777">
        <w:trPr>
          <w:trHeight w:val="334"/>
        </w:trPr>
        <w:tc>
          <w:tcPr>
            <w:tcW w:w="678" w:type="dxa"/>
          </w:tcPr>
          <w:p w14:paraId="537D4634" w14:textId="77777777" w:rsidR="00B34466" w:rsidRDefault="00F90A20">
            <w:pPr>
              <w:pStyle w:val="TableParagraph"/>
              <w:spacing w:before="25"/>
              <w:ind w:left="50"/>
              <w:rPr>
                <w:sz w:val="24"/>
              </w:rPr>
            </w:pPr>
            <w:r>
              <w:rPr>
                <w:spacing w:val="-5"/>
                <w:sz w:val="24"/>
              </w:rPr>
              <w:t>1.4</w:t>
            </w:r>
          </w:p>
        </w:tc>
        <w:tc>
          <w:tcPr>
            <w:tcW w:w="6643" w:type="dxa"/>
          </w:tcPr>
          <w:p w14:paraId="537D4635" w14:textId="77777777" w:rsidR="00B34466" w:rsidRDefault="00F90A20">
            <w:pPr>
              <w:pStyle w:val="TableParagraph"/>
              <w:spacing w:before="25"/>
              <w:ind w:left="161"/>
              <w:rPr>
                <w:sz w:val="24"/>
              </w:rPr>
            </w:pPr>
            <w:r>
              <w:rPr>
                <w:sz w:val="24"/>
              </w:rPr>
              <w:t>What</w:t>
            </w:r>
            <w:r>
              <w:rPr>
                <w:spacing w:val="-3"/>
                <w:sz w:val="24"/>
              </w:rPr>
              <w:t xml:space="preserve"> </w:t>
            </w:r>
            <w:r>
              <w:rPr>
                <w:sz w:val="24"/>
              </w:rPr>
              <w:t>is</w:t>
            </w:r>
            <w:r>
              <w:rPr>
                <w:spacing w:val="-4"/>
                <w:sz w:val="24"/>
              </w:rPr>
              <w:t xml:space="preserve"> </w:t>
            </w:r>
            <w:r>
              <w:rPr>
                <w:sz w:val="24"/>
              </w:rPr>
              <w:t>included</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locality</w:t>
            </w:r>
            <w:r>
              <w:rPr>
                <w:spacing w:val="-3"/>
                <w:sz w:val="24"/>
              </w:rPr>
              <w:t xml:space="preserve"> </w:t>
            </w:r>
            <w:r>
              <w:rPr>
                <w:spacing w:val="-2"/>
                <w:sz w:val="24"/>
              </w:rPr>
              <w:t>plan?</w:t>
            </w:r>
          </w:p>
        </w:tc>
        <w:tc>
          <w:tcPr>
            <w:tcW w:w="475" w:type="dxa"/>
          </w:tcPr>
          <w:p w14:paraId="537D4636" w14:textId="77777777" w:rsidR="00B34466" w:rsidRDefault="00B34466">
            <w:pPr>
              <w:pStyle w:val="TableParagraph"/>
              <w:spacing w:before="0"/>
              <w:rPr>
                <w:rFonts w:ascii="Times New Roman"/>
                <w:sz w:val="24"/>
              </w:rPr>
            </w:pPr>
          </w:p>
        </w:tc>
      </w:tr>
      <w:tr w:rsidR="00B34466" w14:paraId="537D463B" w14:textId="77777777">
        <w:trPr>
          <w:trHeight w:val="334"/>
        </w:trPr>
        <w:tc>
          <w:tcPr>
            <w:tcW w:w="678" w:type="dxa"/>
          </w:tcPr>
          <w:p w14:paraId="537D4638" w14:textId="77777777" w:rsidR="00B34466" w:rsidRDefault="00F90A20">
            <w:pPr>
              <w:pStyle w:val="TableParagraph"/>
              <w:spacing w:before="25"/>
              <w:ind w:left="50"/>
              <w:rPr>
                <w:sz w:val="24"/>
              </w:rPr>
            </w:pPr>
            <w:r>
              <w:rPr>
                <w:spacing w:val="-5"/>
                <w:sz w:val="24"/>
              </w:rPr>
              <w:t>1.5</w:t>
            </w:r>
          </w:p>
        </w:tc>
        <w:tc>
          <w:tcPr>
            <w:tcW w:w="6643" w:type="dxa"/>
          </w:tcPr>
          <w:p w14:paraId="537D4639" w14:textId="77777777" w:rsidR="00B34466" w:rsidRDefault="00F90A20">
            <w:pPr>
              <w:pStyle w:val="TableParagraph"/>
              <w:spacing w:before="25"/>
              <w:ind w:left="161"/>
              <w:rPr>
                <w:sz w:val="24"/>
              </w:rPr>
            </w:pPr>
            <w:r>
              <w:rPr>
                <w:sz w:val="24"/>
              </w:rPr>
              <w:t>The</w:t>
            </w:r>
            <w:r>
              <w:rPr>
                <w:spacing w:val="-4"/>
                <w:sz w:val="24"/>
              </w:rPr>
              <w:t xml:space="preserve"> </w:t>
            </w:r>
            <w:r>
              <w:rPr>
                <w:sz w:val="24"/>
              </w:rPr>
              <w:t>benefits</w:t>
            </w:r>
            <w:r>
              <w:rPr>
                <w:spacing w:val="-5"/>
                <w:sz w:val="24"/>
              </w:rPr>
              <w:t xml:space="preserve"> </w:t>
            </w:r>
            <w:r>
              <w:rPr>
                <w:sz w:val="24"/>
              </w:rPr>
              <w:t>of</w:t>
            </w:r>
            <w:r>
              <w:rPr>
                <w:spacing w:val="-5"/>
                <w:sz w:val="24"/>
              </w:rPr>
              <w:t xml:space="preserve"> </w:t>
            </w:r>
            <w:r>
              <w:rPr>
                <w:sz w:val="24"/>
              </w:rPr>
              <w:t>locality</w:t>
            </w:r>
            <w:r>
              <w:rPr>
                <w:spacing w:val="-4"/>
                <w:sz w:val="24"/>
              </w:rPr>
              <w:t xml:space="preserve"> </w:t>
            </w:r>
            <w:r>
              <w:rPr>
                <w:spacing w:val="-2"/>
                <w:sz w:val="24"/>
              </w:rPr>
              <w:t>planning</w:t>
            </w:r>
          </w:p>
        </w:tc>
        <w:tc>
          <w:tcPr>
            <w:tcW w:w="475" w:type="dxa"/>
          </w:tcPr>
          <w:p w14:paraId="537D463A" w14:textId="77777777" w:rsidR="00B34466" w:rsidRDefault="00B34466">
            <w:pPr>
              <w:pStyle w:val="TableParagraph"/>
              <w:spacing w:before="0"/>
              <w:rPr>
                <w:rFonts w:ascii="Times New Roman"/>
                <w:sz w:val="24"/>
              </w:rPr>
            </w:pPr>
          </w:p>
        </w:tc>
      </w:tr>
      <w:tr w:rsidR="00B34466" w14:paraId="537D463F" w14:textId="77777777">
        <w:trPr>
          <w:trHeight w:val="334"/>
        </w:trPr>
        <w:tc>
          <w:tcPr>
            <w:tcW w:w="678" w:type="dxa"/>
          </w:tcPr>
          <w:p w14:paraId="537D463C" w14:textId="77777777" w:rsidR="00B34466" w:rsidRDefault="00F90A20">
            <w:pPr>
              <w:pStyle w:val="TableParagraph"/>
              <w:spacing w:before="25"/>
              <w:ind w:left="50"/>
              <w:rPr>
                <w:sz w:val="24"/>
              </w:rPr>
            </w:pPr>
            <w:r>
              <w:rPr>
                <w:spacing w:val="-5"/>
                <w:sz w:val="24"/>
              </w:rPr>
              <w:t>1.6</w:t>
            </w:r>
          </w:p>
        </w:tc>
        <w:tc>
          <w:tcPr>
            <w:tcW w:w="6643" w:type="dxa"/>
          </w:tcPr>
          <w:p w14:paraId="537D463D" w14:textId="77777777" w:rsidR="00B34466" w:rsidRDefault="00F90A20">
            <w:pPr>
              <w:pStyle w:val="TableParagraph"/>
              <w:spacing w:before="25"/>
              <w:ind w:left="161"/>
              <w:rPr>
                <w:sz w:val="24"/>
              </w:rPr>
            </w:pPr>
            <w:r>
              <w:rPr>
                <w:sz w:val="24"/>
              </w:rPr>
              <w:t>The</w:t>
            </w:r>
            <w:r>
              <w:rPr>
                <w:spacing w:val="-3"/>
                <w:sz w:val="24"/>
              </w:rPr>
              <w:t xml:space="preserve"> </w:t>
            </w:r>
            <w:r>
              <w:rPr>
                <w:sz w:val="24"/>
              </w:rPr>
              <w:t>wider</w:t>
            </w:r>
            <w:r>
              <w:rPr>
                <w:spacing w:val="-2"/>
                <w:sz w:val="24"/>
              </w:rPr>
              <w:t xml:space="preserve"> picture</w:t>
            </w:r>
          </w:p>
        </w:tc>
        <w:tc>
          <w:tcPr>
            <w:tcW w:w="475" w:type="dxa"/>
          </w:tcPr>
          <w:p w14:paraId="537D463E" w14:textId="77777777" w:rsidR="00B34466" w:rsidRDefault="00B34466">
            <w:pPr>
              <w:pStyle w:val="TableParagraph"/>
              <w:spacing w:before="0"/>
              <w:rPr>
                <w:rFonts w:ascii="Times New Roman"/>
                <w:sz w:val="24"/>
              </w:rPr>
            </w:pPr>
          </w:p>
        </w:tc>
      </w:tr>
      <w:tr w:rsidR="00B34466" w14:paraId="537D4643" w14:textId="77777777">
        <w:trPr>
          <w:trHeight w:val="341"/>
        </w:trPr>
        <w:tc>
          <w:tcPr>
            <w:tcW w:w="678" w:type="dxa"/>
          </w:tcPr>
          <w:p w14:paraId="537D4640" w14:textId="77777777" w:rsidR="00B34466" w:rsidRDefault="00F90A20">
            <w:pPr>
              <w:pStyle w:val="TableParagraph"/>
              <w:spacing w:before="25"/>
              <w:ind w:left="50"/>
              <w:rPr>
                <w:sz w:val="24"/>
              </w:rPr>
            </w:pPr>
            <w:r>
              <w:rPr>
                <w:spacing w:val="-5"/>
                <w:sz w:val="24"/>
              </w:rPr>
              <w:t>1.7</w:t>
            </w:r>
          </w:p>
        </w:tc>
        <w:tc>
          <w:tcPr>
            <w:tcW w:w="6643" w:type="dxa"/>
          </w:tcPr>
          <w:p w14:paraId="537D4641" w14:textId="77777777" w:rsidR="00B34466" w:rsidRDefault="00F90A20">
            <w:pPr>
              <w:pStyle w:val="TableParagraph"/>
              <w:spacing w:before="25"/>
              <w:ind w:left="161"/>
              <w:rPr>
                <w:sz w:val="24"/>
              </w:rPr>
            </w:pPr>
            <w:r>
              <w:rPr>
                <w:sz w:val="24"/>
              </w:rPr>
              <w:t>What</w:t>
            </w:r>
            <w:r>
              <w:rPr>
                <w:spacing w:val="-4"/>
                <w:sz w:val="24"/>
              </w:rPr>
              <w:t xml:space="preserve"> </w:t>
            </w:r>
            <w:r>
              <w:rPr>
                <w:sz w:val="24"/>
              </w:rPr>
              <w:t>are</w:t>
            </w:r>
            <w:r>
              <w:rPr>
                <w:spacing w:val="-3"/>
                <w:sz w:val="24"/>
              </w:rPr>
              <w:t xml:space="preserve"> </w:t>
            </w:r>
            <w:r>
              <w:rPr>
                <w:sz w:val="24"/>
              </w:rPr>
              <w:t>we</w:t>
            </w:r>
            <w:r>
              <w:rPr>
                <w:spacing w:val="-2"/>
                <w:sz w:val="24"/>
              </w:rPr>
              <w:t xml:space="preserve"> </w:t>
            </w:r>
            <w:r>
              <w:rPr>
                <w:sz w:val="24"/>
              </w:rPr>
              <w:t>hoping</w:t>
            </w:r>
            <w:r>
              <w:rPr>
                <w:spacing w:val="-3"/>
                <w:sz w:val="24"/>
              </w:rPr>
              <w:t xml:space="preserve"> </w:t>
            </w:r>
            <w:r>
              <w:rPr>
                <w:sz w:val="24"/>
              </w:rPr>
              <w:t>to</w:t>
            </w:r>
            <w:r>
              <w:rPr>
                <w:spacing w:val="-1"/>
                <w:sz w:val="24"/>
              </w:rPr>
              <w:t xml:space="preserve"> </w:t>
            </w:r>
            <w:r>
              <w:rPr>
                <w:spacing w:val="-2"/>
                <w:sz w:val="24"/>
              </w:rPr>
              <w:t>achieve?</w:t>
            </w:r>
          </w:p>
        </w:tc>
        <w:tc>
          <w:tcPr>
            <w:tcW w:w="475" w:type="dxa"/>
          </w:tcPr>
          <w:p w14:paraId="537D4642" w14:textId="77777777" w:rsidR="00B34466" w:rsidRDefault="00B34466">
            <w:pPr>
              <w:pStyle w:val="TableParagraph"/>
              <w:spacing w:before="0"/>
              <w:rPr>
                <w:rFonts w:ascii="Times New Roman"/>
                <w:sz w:val="26"/>
              </w:rPr>
            </w:pPr>
          </w:p>
        </w:tc>
      </w:tr>
      <w:tr w:rsidR="00B34466" w14:paraId="537D4647" w14:textId="77777777">
        <w:trPr>
          <w:trHeight w:val="341"/>
        </w:trPr>
        <w:tc>
          <w:tcPr>
            <w:tcW w:w="678" w:type="dxa"/>
          </w:tcPr>
          <w:p w14:paraId="537D4644" w14:textId="77777777" w:rsidR="00B34466" w:rsidRDefault="00F90A20">
            <w:pPr>
              <w:pStyle w:val="TableParagraph"/>
              <w:spacing w:before="32"/>
              <w:ind w:left="50"/>
              <w:rPr>
                <w:sz w:val="24"/>
              </w:rPr>
            </w:pPr>
            <w:r>
              <w:rPr>
                <w:spacing w:val="-5"/>
                <w:sz w:val="24"/>
              </w:rPr>
              <w:t>1.8</w:t>
            </w:r>
          </w:p>
        </w:tc>
        <w:tc>
          <w:tcPr>
            <w:tcW w:w="6643" w:type="dxa"/>
          </w:tcPr>
          <w:p w14:paraId="537D4645" w14:textId="77777777" w:rsidR="00B34466" w:rsidRDefault="00F90A20">
            <w:pPr>
              <w:pStyle w:val="TableParagraph"/>
              <w:spacing w:before="32"/>
              <w:ind w:left="161"/>
              <w:rPr>
                <w:sz w:val="24"/>
              </w:rPr>
            </w:pPr>
            <w:r>
              <w:rPr>
                <w:sz w:val="24"/>
              </w:rPr>
              <w:t>What</w:t>
            </w:r>
            <w:r>
              <w:rPr>
                <w:spacing w:val="-3"/>
                <w:sz w:val="24"/>
              </w:rPr>
              <w:t xml:space="preserve"> </w:t>
            </w:r>
            <w:r>
              <w:rPr>
                <w:sz w:val="24"/>
              </w:rPr>
              <w:t>are</w:t>
            </w:r>
            <w:r>
              <w:rPr>
                <w:spacing w:val="-1"/>
                <w:sz w:val="24"/>
              </w:rPr>
              <w:t xml:space="preserve"> </w:t>
            </w:r>
            <w:r>
              <w:rPr>
                <w:sz w:val="24"/>
              </w:rPr>
              <w:t>the</w:t>
            </w:r>
            <w:r>
              <w:rPr>
                <w:spacing w:val="-1"/>
                <w:sz w:val="24"/>
              </w:rPr>
              <w:t xml:space="preserve"> </w:t>
            </w:r>
            <w:r>
              <w:rPr>
                <w:sz w:val="24"/>
              </w:rPr>
              <w:t xml:space="preserve">main </w:t>
            </w:r>
            <w:r>
              <w:rPr>
                <w:spacing w:val="-2"/>
                <w:sz w:val="24"/>
              </w:rPr>
              <w:t>challenges?</w:t>
            </w:r>
          </w:p>
        </w:tc>
        <w:tc>
          <w:tcPr>
            <w:tcW w:w="475" w:type="dxa"/>
          </w:tcPr>
          <w:p w14:paraId="537D4646" w14:textId="77777777" w:rsidR="00B34466" w:rsidRDefault="00B34466">
            <w:pPr>
              <w:pStyle w:val="TableParagraph"/>
              <w:spacing w:before="0"/>
              <w:rPr>
                <w:rFonts w:ascii="Times New Roman"/>
                <w:sz w:val="26"/>
              </w:rPr>
            </w:pPr>
          </w:p>
        </w:tc>
      </w:tr>
      <w:tr w:rsidR="00B34466" w14:paraId="537D464B" w14:textId="77777777">
        <w:trPr>
          <w:trHeight w:val="334"/>
        </w:trPr>
        <w:tc>
          <w:tcPr>
            <w:tcW w:w="678" w:type="dxa"/>
          </w:tcPr>
          <w:p w14:paraId="537D4648" w14:textId="77777777" w:rsidR="00B34466" w:rsidRDefault="00F90A20">
            <w:pPr>
              <w:pStyle w:val="TableParagraph"/>
              <w:spacing w:before="25"/>
              <w:ind w:left="50"/>
              <w:rPr>
                <w:sz w:val="24"/>
              </w:rPr>
            </w:pPr>
            <w:r>
              <w:rPr>
                <w:spacing w:val="-5"/>
                <w:sz w:val="24"/>
              </w:rPr>
              <w:t>1.9</w:t>
            </w:r>
          </w:p>
        </w:tc>
        <w:tc>
          <w:tcPr>
            <w:tcW w:w="6643" w:type="dxa"/>
          </w:tcPr>
          <w:p w14:paraId="537D4649" w14:textId="77777777" w:rsidR="00B34466" w:rsidRDefault="00F90A20" w:rsidP="00D07C93">
            <w:pPr>
              <w:pStyle w:val="TableParagraph"/>
              <w:spacing w:before="25"/>
              <w:ind w:left="161"/>
              <w:rPr>
                <w:sz w:val="24"/>
              </w:rPr>
            </w:pPr>
            <w:r>
              <w:rPr>
                <w:sz w:val="24"/>
              </w:rPr>
              <w:t>Locality</w:t>
            </w:r>
            <w:r>
              <w:rPr>
                <w:spacing w:val="-7"/>
                <w:sz w:val="24"/>
              </w:rPr>
              <w:t xml:space="preserve"> </w:t>
            </w:r>
            <w:r>
              <w:rPr>
                <w:sz w:val="24"/>
              </w:rPr>
              <w:t>planning</w:t>
            </w:r>
            <w:r>
              <w:rPr>
                <w:spacing w:val="-4"/>
                <w:sz w:val="24"/>
              </w:rPr>
              <w:t xml:space="preserve"> </w:t>
            </w:r>
            <w:r>
              <w:rPr>
                <w:sz w:val="24"/>
              </w:rPr>
              <w:t>in</w:t>
            </w:r>
            <w:r>
              <w:rPr>
                <w:spacing w:val="-5"/>
                <w:sz w:val="24"/>
              </w:rPr>
              <w:t xml:space="preserve"> </w:t>
            </w:r>
            <w:r w:rsidR="00D07C93">
              <w:rPr>
                <w:sz w:val="24"/>
              </w:rPr>
              <w:t>Buckie, Cullen and Fochabers</w:t>
            </w:r>
          </w:p>
        </w:tc>
        <w:tc>
          <w:tcPr>
            <w:tcW w:w="475" w:type="dxa"/>
          </w:tcPr>
          <w:p w14:paraId="537D464A" w14:textId="77777777" w:rsidR="00B34466" w:rsidRDefault="00B34466">
            <w:pPr>
              <w:pStyle w:val="TableParagraph"/>
              <w:spacing w:before="0"/>
              <w:rPr>
                <w:rFonts w:ascii="Times New Roman"/>
                <w:sz w:val="24"/>
              </w:rPr>
            </w:pPr>
          </w:p>
        </w:tc>
      </w:tr>
      <w:tr w:rsidR="00B34466" w14:paraId="537D464F" w14:textId="77777777">
        <w:trPr>
          <w:trHeight w:val="334"/>
        </w:trPr>
        <w:tc>
          <w:tcPr>
            <w:tcW w:w="678" w:type="dxa"/>
          </w:tcPr>
          <w:p w14:paraId="537D464C" w14:textId="77777777" w:rsidR="00B34466" w:rsidRDefault="00F90A20">
            <w:pPr>
              <w:pStyle w:val="TableParagraph"/>
              <w:spacing w:before="25"/>
              <w:ind w:left="50"/>
              <w:rPr>
                <w:sz w:val="24"/>
              </w:rPr>
            </w:pPr>
            <w:r>
              <w:rPr>
                <w:spacing w:val="-4"/>
                <w:sz w:val="24"/>
              </w:rPr>
              <w:t>1.10</w:t>
            </w:r>
          </w:p>
        </w:tc>
        <w:tc>
          <w:tcPr>
            <w:tcW w:w="6643" w:type="dxa"/>
          </w:tcPr>
          <w:p w14:paraId="537D464D" w14:textId="77777777" w:rsidR="00B34466" w:rsidRDefault="00F90A20">
            <w:pPr>
              <w:pStyle w:val="TableParagraph"/>
              <w:spacing w:before="25"/>
              <w:ind w:left="161"/>
              <w:rPr>
                <w:sz w:val="24"/>
              </w:rPr>
            </w:pPr>
            <w:r>
              <w:rPr>
                <w:sz w:val="24"/>
              </w:rPr>
              <w:t>The</w:t>
            </w:r>
            <w:r>
              <w:rPr>
                <w:spacing w:val="-5"/>
                <w:sz w:val="24"/>
              </w:rPr>
              <w:t xml:space="preserve"> </w:t>
            </w:r>
            <w:r>
              <w:rPr>
                <w:sz w:val="24"/>
              </w:rPr>
              <w:t>relationship</w:t>
            </w:r>
            <w:r>
              <w:rPr>
                <w:spacing w:val="-3"/>
                <w:sz w:val="24"/>
              </w:rPr>
              <w:t xml:space="preserve"> </w:t>
            </w:r>
            <w:r>
              <w:rPr>
                <w:sz w:val="24"/>
              </w:rPr>
              <w:t>with</w:t>
            </w:r>
            <w:r>
              <w:rPr>
                <w:spacing w:val="-4"/>
                <w:sz w:val="24"/>
              </w:rPr>
              <w:t xml:space="preserve"> </w:t>
            </w:r>
            <w:r>
              <w:rPr>
                <w:sz w:val="24"/>
              </w:rPr>
              <w:t>other</w:t>
            </w:r>
            <w:r>
              <w:rPr>
                <w:spacing w:val="-4"/>
                <w:sz w:val="24"/>
              </w:rPr>
              <w:t xml:space="preserve"> </w:t>
            </w:r>
            <w:r>
              <w:rPr>
                <w:sz w:val="24"/>
              </w:rPr>
              <w:t>locality</w:t>
            </w:r>
            <w:r>
              <w:rPr>
                <w:spacing w:val="-3"/>
                <w:sz w:val="24"/>
              </w:rPr>
              <w:t xml:space="preserve"> </w:t>
            </w:r>
            <w:r>
              <w:rPr>
                <w:spacing w:val="-2"/>
                <w:sz w:val="24"/>
              </w:rPr>
              <w:t>initiatives</w:t>
            </w:r>
          </w:p>
        </w:tc>
        <w:tc>
          <w:tcPr>
            <w:tcW w:w="475" w:type="dxa"/>
          </w:tcPr>
          <w:p w14:paraId="537D464E" w14:textId="77777777" w:rsidR="00B34466" w:rsidRDefault="00B34466">
            <w:pPr>
              <w:pStyle w:val="TableParagraph"/>
              <w:spacing w:before="0"/>
              <w:rPr>
                <w:rFonts w:ascii="Times New Roman"/>
                <w:sz w:val="24"/>
              </w:rPr>
            </w:pPr>
          </w:p>
        </w:tc>
      </w:tr>
      <w:tr w:rsidR="00B34466" w14:paraId="537D4653" w14:textId="77777777">
        <w:trPr>
          <w:trHeight w:val="502"/>
        </w:trPr>
        <w:tc>
          <w:tcPr>
            <w:tcW w:w="678" w:type="dxa"/>
          </w:tcPr>
          <w:p w14:paraId="537D4650" w14:textId="77777777" w:rsidR="00B34466" w:rsidRDefault="00F90A20">
            <w:pPr>
              <w:pStyle w:val="TableParagraph"/>
              <w:spacing w:before="25"/>
              <w:ind w:left="50"/>
              <w:rPr>
                <w:sz w:val="24"/>
              </w:rPr>
            </w:pPr>
            <w:r>
              <w:rPr>
                <w:spacing w:val="-4"/>
                <w:sz w:val="24"/>
              </w:rPr>
              <w:t>1.11</w:t>
            </w:r>
          </w:p>
        </w:tc>
        <w:tc>
          <w:tcPr>
            <w:tcW w:w="6643" w:type="dxa"/>
          </w:tcPr>
          <w:p w14:paraId="537D4651" w14:textId="77777777" w:rsidR="00B34466" w:rsidRDefault="00F90A20">
            <w:pPr>
              <w:pStyle w:val="TableParagraph"/>
              <w:spacing w:before="25"/>
              <w:ind w:left="161"/>
              <w:rPr>
                <w:sz w:val="24"/>
              </w:rPr>
            </w:pPr>
            <w:r>
              <w:rPr>
                <w:sz w:val="24"/>
              </w:rPr>
              <w:t>What</w:t>
            </w:r>
            <w:r>
              <w:rPr>
                <w:spacing w:val="-4"/>
                <w:sz w:val="24"/>
              </w:rPr>
              <w:t xml:space="preserve"> </w:t>
            </w:r>
            <w:r>
              <w:rPr>
                <w:sz w:val="24"/>
              </w:rPr>
              <w:t>people</w:t>
            </w:r>
            <w:r>
              <w:rPr>
                <w:spacing w:val="-2"/>
                <w:sz w:val="24"/>
              </w:rPr>
              <w:t xml:space="preserve"> </w:t>
            </w:r>
            <w:r>
              <w:rPr>
                <w:sz w:val="24"/>
              </w:rPr>
              <w:t>in</w:t>
            </w:r>
            <w:r>
              <w:rPr>
                <w:spacing w:val="-2"/>
                <w:sz w:val="24"/>
              </w:rPr>
              <w:t xml:space="preserve"> </w:t>
            </w:r>
            <w:r>
              <w:rPr>
                <w:sz w:val="24"/>
              </w:rPr>
              <w:t>Moray</w:t>
            </w:r>
            <w:r>
              <w:rPr>
                <w:spacing w:val="-2"/>
                <w:sz w:val="24"/>
              </w:rPr>
              <w:t xml:space="preserve"> </w:t>
            </w:r>
            <w:r>
              <w:rPr>
                <w:sz w:val="24"/>
              </w:rPr>
              <w:t>are</w:t>
            </w:r>
            <w:r>
              <w:rPr>
                <w:spacing w:val="-2"/>
                <w:sz w:val="24"/>
              </w:rPr>
              <w:t xml:space="preserve"> </w:t>
            </w:r>
            <w:r>
              <w:rPr>
                <w:sz w:val="24"/>
              </w:rPr>
              <w:t>telling</w:t>
            </w:r>
            <w:r>
              <w:rPr>
                <w:spacing w:val="-1"/>
                <w:sz w:val="24"/>
              </w:rPr>
              <w:t xml:space="preserve"> </w:t>
            </w:r>
            <w:r>
              <w:rPr>
                <w:spacing w:val="-5"/>
                <w:sz w:val="24"/>
              </w:rPr>
              <w:t>us?</w:t>
            </w:r>
          </w:p>
        </w:tc>
        <w:tc>
          <w:tcPr>
            <w:tcW w:w="475" w:type="dxa"/>
          </w:tcPr>
          <w:p w14:paraId="537D4652" w14:textId="77777777" w:rsidR="00B34466" w:rsidRDefault="00B34466">
            <w:pPr>
              <w:pStyle w:val="TableParagraph"/>
              <w:spacing w:before="0"/>
              <w:rPr>
                <w:rFonts w:ascii="Times New Roman"/>
                <w:sz w:val="26"/>
              </w:rPr>
            </w:pPr>
          </w:p>
        </w:tc>
      </w:tr>
      <w:tr w:rsidR="00B34466" w14:paraId="537D4657" w14:textId="77777777">
        <w:trPr>
          <w:trHeight w:val="502"/>
        </w:trPr>
        <w:tc>
          <w:tcPr>
            <w:tcW w:w="678" w:type="dxa"/>
          </w:tcPr>
          <w:p w14:paraId="537D4654" w14:textId="77777777" w:rsidR="00B34466" w:rsidRDefault="00F90A20">
            <w:pPr>
              <w:pStyle w:val="TableParagraph"/>
              <w:spacing w:before="193"/>
              <w:ind w:left="50"/>
              <w:rPr>
                <w:b/>
                <w:sz w:val="24"/>
              </w:rPr>
            </w:pPr>
            <w:r>
              <w:rPr>
                <w:b/>
                <w:sz w:val="24"/>
              </w:rPr>
              <w:t>2</w:t>
            </w:r>
          </w:p>
        </w:tc>
        <w:tc>
          <w:tcPr>
            <w:tcW w:w="6643" w:type="dxa"/>
          </w:tcPr>
          <w:p w14:paraId="537D4655" w14:textId="77777777" w:rsidR="00B34466" w:rsidRDefault="00F90A20">
            <w:pPr>
              <w:pStyle w:val="TableParagraph"/>
              <w:spacing w:before="193"/>
              <w:ind w:left="161"/>
              <w:rPr>
                <w:b/>
                <w:sz w:val="24"/>
              </w:rPr>
            </w:pPr>
            <w:r>
              <w:rPr>
                <w:b/>
                <w:sz w:val="24"/>
              </w:rPr>
              <w:t>ABOUT</w:t>
            </w:r>
            <w:r>
              <w:rPr>
                <w:b/>
                <w:spacing w:val="-3"/>
                <w:sz w:val="24"/>
              </w:rPr>
              <w:t xml:space="preserve"> </w:t>
            </w:r>
            <w:r>
              <w:rPr>
                <w:b/>
                <w:sz w:val="24"/>
              </w:rPr>
              <w:t>THE</w:t>
            </w:r>
            <w:r>
              <w:rPr>
                <w:b/>
                <w:spacing w:val="-2"/>
                <w:sz w:val="24"/>
              </w:rPr>
              <w:t xml:space="preserve"> LOCALITY</w:t>
            </w:r>
          </w:p>
        </w:tc>
        <w:tc>
          <w:tcPr>
            <w:tcW w:w="475" w:type="dxa"/>
          </w:tcPr>
          <w:p w14:paraId="537D4656" w14:textId="77777777" w:rsidR="00B34466" w:rsidRDefault="00F90A20">
            <w:pPr>
              <w:pStyle w:val="TableParagraph"/>
              <w:spacing w:before="193"/>
              <w:ind w:left="159"/>
              <w:rPr>
                <w:b/>
                <w:sz w:val="24"/>
              </w:rPr>
            </w:pPr>
            <w:r>
              <w:rPr>
                <w:b/>
                <w:sz w:val="24"/>
              </w:rPr>
              <w:t>9</w:t>
            </w:r>
          </w:p>
        </w:tc>
      </w:tr>
      <w:tr w:rsidR="00B34466" w14:paraId="537D465B" w14:textId="77777777">
        <w:trPr>
          <w:trHeight w:val="334"/>
        </w:trPr>
        <w:tc>
          <w:tcPr>
            <w:tcW w:w="678" w:type="dxa"/>
          </w:tcPr>
          <w:p w14:paraId="537D4658" w14:textId="77777777" w:rsidR="00B34466" w:rsidRDefault="00F90A20">
            <w:pPr>
              <w:pStyle w:val="TableParagraph"/>
              <w:spacing w:before="25"/>
              <w:ind w:left="50"/>
              <w:rPr>
                <w:sz w:val="24"/>
              </w:rPr>
            </w:pPr>
            <w:r>
              <w:rPr>
                <w:spacing w:val="-5"/>
                <w:sz w:val="24"/>
              </w:rPr>
              <w:t>2.1</w:t>
            </w:r>
          </w:p>
        </w:tc>
        <w:tc>
          <w:tcPr>
            <w:tcW w:w="6643" w:type="dxa"/>
          </w:tcPr>
          <w:p w14:paraId="537D4659" w14:textId="77777777" w:rsidR="00B34466" w:rsidRDefault="00F90A20">
            <w:pPr>
              <w:pStyle w:val="TableParagraph"/>
              <w:spacing w:before="25"/>
              <w:ind w:left="161"/>
              <w:rPr>
                <w:sz w:val="24"/>
              </w:rPr>
            </w:pPr>
            <w:r>
              <w:rPr>
                <w:spacing w:val="-2"/>
                <w:sz w:val="24"/>
              </w:rPr>
              <w:t>Geography</w:t>
            </w:r>
          </w:p>
        </w:tc>
        <w:tc>
          <w:tcPr>
            <w:tcW w:w="475" w:type="dxa"/>
          </w:tcPr>
          <w:p w14:paraId="537D465A" w14:textId="77777777" w:rsidR="00B34466" w:rsidRDefault="00B34466">
            <w:pPr>
              <w:pStyle w:val="TableParagraph"/>
              <w:spacing w:before="0"/>
              <w:rPr>
                <w:rFonts w:ascii="Times New Roman"/>
                <w:sz w:val="24"/>
              </w:rPr>
            </w:pPr>
          </w:p>
        </w:tc>
      </w:tr>
      <w:tr w:rsidR="00B34466" w14:paraId="537D465F" w14:textId="77777777">
        <w:trPr>
          <w:trHeight w:val="334"/>
        </w:trPr>
        <w:tc>
          <w:tcPr>
            <w:tcW w:w="678" w:type="dxa"/>
          </w:tcPr>
          <w:p w14:paraId="537D465C" w14:textId="77777777" w:rsidR="00B34466" w:rsidRDefault="00F90A20">
            <w:pPr>
              <w:pStyle w:val="TableParagraph"/>
              <w:spacing w:before="25"/>
              <w:ind w:left="50"/>
              <w:rPr>
                <w:sz w:val="24"/>
              </w:rPr>
            </w:pPr>
            <w:r>
              <w:rPr>
                <w:spacing w:val="-5"/>
                <w:sz w:val="24"/>
              </w:rPr>
              <w:t>2,2</w:t>
            </w:r>
          </w:p>
        </w:tc>
        <w:tc>
          <w:tcPr>
            <w:tcW w:w="6643" w:type="dxa"/>
          </w:tcPr>
          <w:p w14:paraId="537D465D" w14:textId="77777777" w:rsidR="00B34466" w:rsidRDefault="00F90A20">
            <w:pPr>
              <w:pStyle w:val="TableParagraph"/>
              <w:spacing w:before="25"/>
              <w:ind w:left="161"/>
              <w:rPr>
                <w:sz w:val="24"/>
              </w:rPr>
            </w:pPr>
            <w:r>
              <w:rPr>
                <w:spacing w:val="-2"/>
                <w:sz w:val="24"/>
              </w:rPr>
              <w:t>Population</w:t>
            </w:r>
          </w:p>
        </w:tc>
        <w:tc>
          <w:tcPr>
            <w:tcW w:w="475" w:type="dxa"/>
          </w:tcPr>
          <w:p w14:paraId="537D465E" w14:textId="77777777" w:rsidR="00B34466" w:rsidRDefault="00B34466">
            <w:pPr>
              <w:pStyle w:val="TableParagraph"/>
              <w:spacing w:before="0"/>
              <w:rPr>
                <w:rFonts w:ascii="Times New Roman"/>
                <w:sz w:val="24"/>
              </w:rPr>
            </w:pPr>
          </w:p>
        </w:tc>
      </w:tr>
      <w:tr w:rsidR="00B34466" w14:paraId="537D4663" w14:textId="77777777">
        <w:trPr>
          <w:trHeight w:val="334"/>
        </w:trPr>
        <w:tc>
          <w:tcPr>
            <w:tcW w:w="678" w:type="dxa"/>
          </w:tcPr>
          <w:p w14:paraId="537D4660" w14:textId="77777777" w:rsidR="00B34466" w:rsidRDefault="00F90A20">
            <w:pPr>
              <w:pStyle w:val="TableParagraph"/>
              <w:spacing w:before="25"/>
              <w:ind w:left="50"/>
              <w:rPr>
                <w:sz w:val="24"/>
              </w:rPr>
            </w:pPr>
            <w:r>
              <w:rPr>
                <w:spacing w:val="-5"/>
                <w:sz w:val="24"/>
              </w:rPr>
              <w:t>2.3</w:t>
            </w:r>
          </w:p>
        </w:tc>
        <w:tc>
          <w:tcPr>
            <w:tcW w:w="6643" w:type="dxa"/>
          </w:tcPr>
          <w:p w14:paraId="537D4661" w14:textId="77777777" w:rsidR="00B34466" w:rsidRDefault="00F90A20">
            <w:pPr>
              <w:pStyle w:val="TableParagraph"/>
              <w:spacing w:before="25"/>
              <w:ind w:left="161"/>
              <w:rPr>
                <w:sz w:val="24"/>
              </w:rPr>
            </w:pPr>
            <w:r>
              <w:rPr>
                <w:sz w:val="24"/>
              </w:rPr>
              <w:t>Health</w:t>
            </w:r>
            <w:r>
              <w:rPr>
                <w:spacing w:val="-4"/>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3"/>
                <w:sz w:val="24"/>
              </w:rPr>
              <w:t xml:space="preserve"> </w:t>
            </w:r>
            <w:r>
              <w:rPr>
                <w:spacing w:val="-2"/>
                <w:sz w:val="24"/>
              </w:rPr>
              <w:t>assets</w:t>
            </w:r>
          </w:p>
        </w:tc>
        <w:tc>
          <w:tcPr>
            <w:tcW w:w="475" w:type="dxa"/>
          </w:tcPr>
          <w:p w14:paraId="537D4662" w14:textId="77777777" w:rsidR="00B34466" w:rsidRDefault="00B34466">
            <w:pPr>
              <w:pStyle w:val="TableParagraph"/>
              <w:spacing w:before="0"/>
              <w:rPr>
                <w:rFonts w:ascii="Times New Roman"/>
                <w:sz w:val="24"/>
              </w:rPr>
            </w:pPr>
          </w:p>
        </w:tc>
      </w:tr>
      <w:tr w:rsidR="00B34466" w14:paraId="537D4667" w14:textId="77777777">
        <w:trPr>
          <w:trHeight w:val="334"/>
        </w:trPr>
        <w:tc>
          <w:tcPr>
            <w:tcW w:w="678" w:type="dxa"/>
          </w:tcPr>
          <w:p w14:paraId="537D4664" w14:textId="77777777" w:rsidR="00B34466" w:rsidRDefault="00F90A20">
            <w:pPr>
              <w:pStyle w:val="TableParagraph"/>
              <w:spacing w:before="25"/>
              <w:ind w:left="50"/>
              <w:rPr>
                <w:sz w:val="24"/>
              </w:rPr>
            </w:pPr>
            <w:r>
              <w:rPr>
                <w:spacing w:val="-5"/>
                <w:sz w:val="24"/>
              </w:rPr>
              <w:t>2.4</w:t>
            </w:r>
          </w:p>
        </w:tc>
        <w:tc>
          <w:tcPr>
            <w:tcW w:w="6643" w:type="dxa"/>
          </w:tcPr>
          <w:p w14:paraId="537D4665" w14:textId="77777777" w:rsidR="00B34466" w:rsidRDefault="00F90A20">
            <w:pPr>
              <w:pStyle w:val="TableParagraph"/>
              <w:spacing w:before="25"/>
              <w:ind w:left="161"/>
              <w:rPr>
                <w:sz w:val="24"/>
              </w:rPr>
            </w:pPr>
            <w:r>
              <w:rPr>
                <w:sz w:val="24"/>
              </w:rPr>
              <w:t>Health</w:t>
            </w:r>
            <w:r>
              <w:rPr>
                <w:spacing w:val="-4"/>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3"/>
                <w:sz w:val="24"/>
              </w:rPr>
              <w:t xml:space="preserve"> </w:t>
            </w:r>
            <w:r>
              <w:rPr>
                <w:spacing w:val="-2"/>
                <w:sz w:val="24"/>
              </w:rPr>
              <w:t>challenges</w:t>
            </w:r>
          </w:p>
        </w:tc>
        <w:tc>
          <w:tcPr>
            <w:tcW w:w="475" w:type="dxa"/>
          </w:tcPr>
          <w:p w14:paraId="537D4666" w14:textId="77777777" w:rsidR="00B34466" w:rsidRDefault="00B34466">
            <w:pPr>
              <w:pStyle w:val="TableParagraph"/>
              <w:spacing w:before="0"/>
              <w:rPr>
                <w:rFonts w:ascii="Times New Roman"/>
                <w:sz w:val="24"/>
              </w:rPr>
            </w:pPr>
          </w:p>
        </w:tc>
      </w:tr>
      <w:tr w:rsidR="00B34466" w14:paraId="537D466B" w14:textId="77777777">
        <w:trPr>
          <w:trHeight w:val="790"/>
        </w:trPr>
        <w:tc>
          <w:tcPr>
            <w:tcW w:w="678" w:type="dxa"/>
          </w:tcPr>
          <w:p w14:paraId="537D4668" w14:textId="77777777" w:rsidR="00B34466" w:rsidRDefault="00F90A20">
            <w:pPr>
              <w:pStyle w:val="TableParagraph"/>
              <w:spacing w:before="25"/>
              <w:ind w:left="50"/>
              <w:rPr>
                <w:sz w:val="24"/>
              </w:rPr>
            </w:pPr>
            <w:r>
              <w:rPr>
                <w:spacing w:val="-5"/>
                <w:sz w:val="24"/>
              </w:rPr>
              <w:t>2.5</w:t>
            </w:r>
          </w:p>
        </w:tc>
        <w:tc>
          <w:tcPr>
            <w:tcW w:w="6643" w:type="dxa"/>
          </w:tcPr>
          <w:p w14:paraId="537D4669" w14:textId="77777777" w:rsidR="00B34466" w:rsidRDefault="00F90A20" w:rsidP="00D07C93">
            <w:pPr>
              <w:pStyle w:val="TableParagraph"/>
              <w:spacing w:before="25" w:line="249" w:lineRule="auto"/>
              <w:ind w:left="161"/>
              <w:rPr>
                <w:sz w:val="24"/>
              </w:rPr>
            </w:pPr>
            <w:r>
              <w:rPr>
                <w:sz w:val="24"/>
              </w:rPr>
              <w:t>What</w:t>
            </w:r>
            <w:r>
              <w:rPr>
                <w:spacing w:val="-3"/>
                <w:sz w:val="24"/>
              </w:rPr>
              <w:t xml:space="preserve"> </w:t>
            </w:r>
            <w:r>
              <w:rPr>
                <w:sz w:val="24"/>
              </w:rPr>
              <w:t>are</w:t>
            </w:r>
            <w:r>
              <w:rPr>
                <w:spacing w:val="-4"/>
                <w:sz w:val="24"/>
              </w:rPr>
              <w:t xml:space="preserve"> </w:t>
            </w:r>
            <w:r>
              <w:rPr>
                <w:sz w:val="24"/>
              </w:rPr>
              <w:t>the</w:t>
            </w:r>
            <w:r>
              <w:rPr>
                <w:spacing w:val="-3"/>
                <w:sz w:val="24"/>
              </w:rPr>
              <w:t xml:space="preserve"> </w:t>
            </w:r>
            <w:r>
              <w:rPr>
                <w:sz w:val="24"/>
              </w:rPr>
              <w:t>people</w:t>
            </w:r>
            <w:r>
              <w:rPr>
                <w:spacing w:val="-4"/>
                <w:sz w:val="24"/>
              </w:rPr>
              <w:t xml:space="preserve"> </w:t>
            </w:r>
            <w:r>
              <w:rPr>
                <w:sz w:val="24"/>
              </w:rPr>
              <w:t>living</w:t>
            </w:r>
            <w:r>
              <w:rPr>
                <w:spacing w:val="-4"/>
                <w:sz w:val="24"/>
              </w:rPr>
              <w:t xml:space="preserve"> </w:t>
            </w:r>
            <w:r>
              <w:rPr>
                <w:sz w:val="24"/>
              </w:rPr>
              <w:t>and</w:t>
            </w:r>
            <w:r>
              <w:rPr>
                <w:spacing w:val="-4"/>
                <w:sz w:val="24"/>
              </w:rPr>
              <w:t xml:space="preserve"> </w:t>
            </w:r>
            <w:r>
              <w:rPr>
                <w:sz w:val="24"/>
              </w:rPr>
              <w:t>working</w:t>
            </w:r>
            <w:r>
              <w:rPr>
                <w:spacing w:val="-4"/>
                <w:sz w:val="24"/>
              </w:rPr>
              <w:t xml:space="preserve"> </w:t>
            </w:r>
            <w:r>
              <w:rPr>
                <w:sz w:val="24"/>
              </w:rPr>
              <w:t>in</w:t>
            </w:r>
            <w:r>
              <w:rPr>
                <w:spacing w:val="-4"/>
                <w:sz w:val="24"/>
              </w:rPr>
              <w:t xml:space="preserve"> </w:t>
            </w:r>
            <w:r w:rsidR="00D07C93">
              <w:rPr>
                <w:sz w:val="24"/>
              </w:rPr>
              <w:t xml:space="preserve">Buckie, Cullen and Fochabers </w:t>
            </w:r>
            <w:r>
              <w:rPr>
                <w:sz w:val="24"/>
              </w:rPr>
              <w:t>telling us?</w:t>
            </w:r>
          </w:p>
        </w:tc>
        <w:tc>
          <w:tcPr>
            <w:tcW w:w="475" w:type="dxa"/>
          </w:tcPr>
          <w:p w14:paraId="537D466A" w14:textId="77777777" w:rsidR="00B34466" w:rsidRDefault="00B34466">
            <w:pPr>
              <w:pStyle w:val="TableParagraph"/>
              <w:spacing w:before="0"/>
              <w:rPr>
                <w:rFonts w:ascii="Times New Roman"/>
                <w:sz w:val="26"/>
              </w:rPr>
            </w:pPr>
          </w:p>
        </w:tc>
      </w:tr>
      <w:tr w:rsidR="00B34466" w14:paraId="537D466F" w14:textId="77777777">
        <w:trPr>
          <w:trHeight w:val="502"/>
        </w:trPr>
        <w:tc>
          <w:tcPr>
            <w:tcW w:w="678" w:type="dxa"/>
          </w:tcPr>
          <w:p w14:paraId="537D466C" w14:textId="77777777" w:rsidR="00B34466" w:rsidRDefault="00F90A20">
            <w:pPr>
              <w:pStyle w:val="TableParagraph"/>
              <w:spacing w:before="193"/>
              <w:ind w:left="50"/>
              <w:rPr>
                <w:b/>
                <w:sz w:val="24"/>
              </w:rPr>
            </w:pPr>
            <w:r>
              <w:rPr>
                <w:b/>
                <w:sz w:val="24"/>
              </w:rPr>
              <w:t>3</w:t>
            </w:r>
          </w:p>
        </w:tc>
        <w:tc>
          <w:tcPr>
            <w:tcW w:w="6643" w:type="dxa"/>
          </w:tcPr>
          <w:p w14:paraId="537D466D" w14:textId="77777777" w:rsidR="00B34466" w:rsidRDefault="00F90A20">
            <w:pPr>
              <w:pStyle w:val="TableParagraph"/>
              <w:spacing w:before="193"/>
              <w:ind w:left="161"/>
              <w:rPr>
                <w:b/>
                <w:sz w:val="24"/>
              </w:rPr>
            </w:pPr>
            <w:r>
              <w:rPr>
                <w:b/>
                <w:sz w:val="24"/>
              </w:rPr>
              <w:t>PEOPLE</w:t>
            </w:r>
            <w:r>
              <w:rPr>
                <w:b/>
                <w:spacing w:val="-12"/>
                <w:sz w:val="24"/>
              </w:rPr>
              <w:t xml:space="preserve"> </w:t>
            </w:r>
            <w:r>
              <w:rPr>
                <w:b/>
                <w:sz w:val="24"/>
              </w:rPr>
              <w:t>AND</w:t>
            </w:r>
            <w:r>
              <w:rPr>
                <w:b/>
                <w:spacing w:val="-1"/>
                <w:sz w:val="24"/>
              </w:rPr>
              <w:t xml:space="preserve"> </w:t>
            </w:r>
            <w:r>
              <w:rPr>
                <w:b/>
                <w:spacing w:val="-2"/>
                <w:sz w:val="24"/>
              </w:rPr>
              <w:t>FINANCES</w:t>
            </w:r>
          </w:p>
        </w:tc>
        <w:tc>
          <w:tcPr>
            <w:tcW w:w="475" w:type="dxa"/>
          </w:tcPr>
          <w:p w14:paraId="537D466E" w14:textId="77777777" w:rsidR="00B34466" w:rsidRDefault="00F90A20">
            <w:pPr>
              <w:pStyle w:val="TableParagraph"/>
              <w:spacing w:before="193"/>
              <w:ind w:left="159"/>
              <w:rPr>
                <w:b/>
                <w:sz w:val="24"/>
              </w:rPr>
            </w:pPr>
            <w:r>
              <w:rPr>
                <w:b/>
                <w:spacing w:val="-5"/>
                <w:sz w:val="24"/>
              </w:rPr>
              <w:t>13</w:t>
            </w:r>
          </w:p>
        </w:tc>
      </w:tr>
      <w:tr w:rsidR="00B34466" w14:paraId="537D4673" w14:textId="77777777">
        <w:trPr>
          <w:trHeight w:val="334"/>
        </w:trPr>
        <w:tc>
          <w:tcPr>
            <w:tcW w:w="678" w:type="dxa"/>
          </w:tcPr>
          <w:p w14:paraId="537D4670" w14:textId="77777777" w:rsidR="00B34466" w:rsidRDefault="00F90A20">
            <w:pPr>
              <w:pStyle w:val="TableParagraph"/>
              <w:spacing w:before="25"/>
              <w:ind w:left="50"/>
              <w:rPr>
                <w:sz w:val="24"/>
              </w:rPr>
            </w:pPr>
            <w:r>
              <w:rPr>
                <w:spacing w:val="-5"/>
                <w:sz w:val="24"/>
              </w:rPr>
              <w:t>3.1</w:t>
            </w:r>
          </w:p>
        </w:tc>
        <w:tc>
          <w:tcPr>
            <w:tcW w:w="6643" w:type="dxa"/>
          </w:tcPr>
          <w:p w14:paraId="537D4671" w14:textId="77777777" w:rsidR="00B34466" w:rsidRDefault="00F90A20">
            <w:pPr>
              <w:pStyle w:val="TableParagraph"/>
              <w:spacing w:before="25"/>
              <w:ind w:left="161"/>
              <w:rPr>
                <w:sz w:val="24"/>
              </w:rPr>
            </w:pPr>
            <w:r>
              <w:rPr>
                <w:spacing w:val="-2"/>
                <w:sz w:val="24"/>
              </w:rPr>
              <w:t>People</w:t>
            </w:r>
          </w:p>
        </w:tc>
        <w:tc>
          <w:tcPr>
            <w:tcW w:w="475" w:type="dxa"/>
          </w:tcPr>
          <w:p w14:paraId="537D4672" w14:textId="77777777" w:rsidR="00B34466" w:rsidRDefault="00B34466">
            <w:pPr>
              <w:pStyle w:val="TableParagraph"/>
              <w:spacing w:before="0"/>
              <w:rPr>
                <w:rFonts w:ascii="Times New Roman"/>
                <w:sz w:val="24"/>
              </w:rPr>
            </w:pPr>
          </w:p>
        </w:tc>
      </w:tr>
      <w:tr w:rsidR="00B34466" w14:paraId="537D4677" w14:textId="77777777">
        <w:trPr>
          <w:trHeight w:val="502"/>
        </w:trPr>
        <w:tc>
          <w:tcPr>
            <w:tcW w:w="678" w:type="dxa"/>
          </w:tcPr>
          <w:p w14:paraId="537D4674" w14:textId="77777777" w:rsidR="00B34466" w:rsidRDefault="00F90A20">
            <w:pPr>
              <w:pStyle w:val="TableParagraph"/>
              <w:spacing w:before="25"/>
              <w:ind w:left="50"/>
              <w:rPr>
                <w:sz w:val="24"/>
              </w:rPr>
            </w:pPr>
            <w:r>
              <w:rPr>
                <w:spacing w:val="-5"/>
                <w:sz w:val="24"/>
              </w:rPr>
              <w:t>3.2</w:t>
            </w:r>
          </w:p>
        </w:tc>
        <w:tc>
          <w:tcPr>
            <w:tcW w:w="6643" w:type="dxa"/>
          </w:tcPr>
          <w:p w14:paraId="537D4675" w14:textId="77777777" w:rsidR="00B34466" w:rsidRDefault="00F90A20">
            <w:pPr>
              <w:pStyle w:val="TableParagraph"/>
              <w:spacing w:before="25"/>
              <w:ind w:left="161"/>
              <w:rPr>
                <w:sz w:val="24"/>
              </w:rPr>
            </w:pPr>
            <w:r>
              <w:rPr>
                <w:spacing w:val="-2"/>
                <w:sz w:val="24"/>
              </w:rPr>
              <w:t>Finances</w:t>
            </w:r>
          </w:p>
        </w:tc>
        <w:tc>
          <w:tcPr>
            <w:tcW w:w="475" w:type="dxa"/>
          </w:tcPr>
          <w:p w14:paraId="537D4676" w14:textId="77777777" w:rsidR="00B34466" w:rsidRDefault="00B34466">
            <w:pPr>
              <w:pStyle w:val="TableParagraph"/>
              <w:spacing w:before="0"/>
              <w:rPr>
                <w:rFonts w:ascii="Times New Roman"/>
                <w:sz w:val="26"/>
              </w:rPr>
            </w:pPr>
          </w:p>
        </w:tc>
      </w:tr>
      <w:tr w:rsidR="00B34466" w14:paraId="537D467B" w14:textId="77777777">
        <w:trPr>
          <w:trHeight w:val="502"/>
        </w:trPr>
        <w:tc>
          <w:tcPr>
            <w:tcW w:w="678" w:type="dxa"/>
          </w:tcPr>
          <w:p w14:paraId="537D4678" w14:textId="77777777" w:rsidR="00B34466" w:rsidRDefault="00F90A20">
            <w:pPr>
              <w:pStyle w:val="TableParagraph"/>
              <w:spacing w:before="193"/>
              <w:ind w:left="50"/>
              <w:rPr>
                <w:b/>
                <w:sz w:val="24"/>
              </w:rPr>
            </w:pPr>
            <w:r>
              <w:rPr>
                <w:b/>
                <w:sz w:val="24"/>
              </w:rPr>
              <w:t>4</w:t>
            </w:r>
          </w:p>
        </w:tc>
        <w:tc>
          <w:tcPr>
            <w:tcW w:w="6643" w:type="dxa"/>
          </w:tcPr>
          <w:p w14:paraId="537D4679" w14:textId="77777777" w:rsidR="00B34466" w:rsidRDefault="00F90A20">
            <w:pPr>
              <w:pStyle w:val="TableParagraph"/>
              <w:spacing w:before="193"/>
              <w:ind w:left="161"/>
              <w:rPr>
                <w:b/>
                <w:sz w:val="24"/>
              </w:rPr>
            </w:pPr>
            <w:r>
              <w:rPr>
                <w:b/>
                <w:sz w:val="24"/>
              </w:rPr>
              <w:t>WHAT</w:t>
            </w:r>
            <w:r>
              <w:rPr>
                <w:b/>
                <w:spacing w:val="-6"/>
                <w:sz w:val="24"/>
              </w:rPr>
              <w:t xml:space="preserve"> </w:t>
            </w:r>
            <w:r>
              <w:rPr>
                <w:b/>
                <w:sz w:val="24"/>
              </w:rPr>
              <w:t>DO</w:t>
            </w:r>
            <w:r>
              <w:rPr>
                <w:b/>
                <w:spacing w:val="-6"/>
                <w:sz w:val="24"/>
              </w:rPr>
              <w:t xml:space="preserve"> </w:t>
            </w:r>
            <w:r>
              <w:rPr>
                <w:b/>
                <w:sz w:val="24"/>
              </w:rPr>
              <w:t>WE</w:t>
            </w:r>
            <w:r>
              <w:rPr>
                <w:b/>
                <w:spacing w:val="-6"/>
                <w:sz w:val="24"/>
              </w:rPr>
              <w:t xml:space="preserve"> </w:t>
            </w:r>
            <w:r>
              <w:rPr>
                <w:b/>
                <w:sz w:val="24"/>
              </w:rPr>
              <w:t>NEED</w:t>
            </w:r>
            <w:r>
              <w:rPr>
                <w:b/>
                <w:spacing w:val="-6"/>
                <w:sz w:val="24"/>
              </w:rPr>
              <w:t xml:space="preserve"> </w:t>
            </w:r>
            <w:r>
              <w:rPr>
                <w:b/>
                <w:sz w:val="24"/>
              </w:rPr>
              <w:t>TO</w:t>
            </w:r>
            <w:r>
              <w:rPr>
                <w:b/>
                <w:spacing w:val="-5"/>
                <w:sz w:val="24"/>
              </w:rPr>
              <w:t xml:space="preserve"> DO?</w:t>
            </w:r>
          </w:p>
        </w:tc>
        <w:tc>
          <w:tcPr>
            <w:tcW w:w="475" w:type="dxa"/>
          </w:tcPr>
          <w:p w14:paraId="537D467A" w14:textId="77777777" w:rsidR="00B34466" w:rsidRDefault="00F90A20">
            <w:pPr>
              <w:pStyle w:val="TableParagraph"/>
              <w:spacing w:before="193"/>
              <w:ind w:left="159"/>
              <w:rPr>
                <w:b/>
                <w:sz w:val="24"/>
              </w:rPr>
            </w:pPr>
            <w:r>
              <w:rPr>
                <w:b/>
                <w:spacing w:val="-5"/>
                <w:sz w:val="24"/>
              </w:rPr>
              <w:t>15</w:t>
            </w:r>
          </w:p>
        </w:tc>
      </w:tr>
      <w:tr w:rsidR="00B34466" w14:paraId="537D467F" w14:textId="77777777">
        <w:trPr>
          <w:trHeight w:val="502"/>
        </w:trPr>
        <w:tc>
          <w:tcPr>
            <w:tcW w:w="678" w:type="dxa"/>
          </w:tcPr>
          <w:p w14:paraId="537D467C" w14:textId="77777777" w:rsidR="00B34466" w:rsidRDefault="00F90A20">
            <w:pPr>
              <w:pStyle w:val="TableParagraph"/>
              <w:spacing w:before="25"/>
              <w:ind w:left="50"/>
              <w:rPr>
                <w:sz w:val="24"/>
              </w:rPr>
            </w:pPr>
            <w:r>
              <w:rPr>
                <w:spacing w:val="-5"/>
                <w:sz w:val="24"/>
              </w:rPr>
              <w:lastRenderedPageBreak/>
              <w:t>4.1</w:t>
            </w:r>
          </w:p>
        </w:tc>
        <w:tc>
          <w:tcPr>
            <w:tcW w:w="6643" w:type="dxa"/>
          </w:tcPr>
          <w:p w14:paraId="537D467D" w14:textId="77777777" w:rsidR="00B34466" w:rsidRDefault="00F90A20">
            <w:pPr>
              <w:pStyle w:val="TableParagraph"/>
              <w:spacing w:before="25"/>
              <w:ind w:left="161"/>
              <w:rPr>
                <w:sz w:val="24"/>
              </w:rPr>
            </w:pPr>
            <w:r>
              <w:rPr>
                <w:sz w:val="24"/>
              </w:rPr>
              <w:t>Our</w:t>
            </w:r>
            <w:r>
              <w:rPr>
                <w:spacing w:val="-3"/>
                <w:sz w:val="24"/>
              </w:rPr>
              <w:t xml:space="preserve"> </w:t>
            </w:r>
            <w:r>
              <w:rPr>
                <w:sz w:val="24"/>
              </w:rPr>
              <w:t>local</w:t>
            </w:r>
            <w:r>
              <w:rPr>
                <w:spacing w:val="-2"/>
                <w:sz w:val="24"/>
              </w:rPr>
              <w:t xml:space="preserve"> priorities</w:t>
            </w:r>
          </w:p>
        </w:tc>
        <w:tc>
          <w:tcPr>
            <w:tcW w:w="475" w:type="dxa"/>
          </w:tcPr>
          <w:p w14:paraId="537D467E" w14:textId="77777777" w:rsidR="00B34466" w:rsidRDefault="00B34466">
            <w:pPr>
              <w:pStyle w:val="TableParagraph"/>
              <w:spacing w:before="0"/>
              <w:rPr>
                <w:rFonts w:ascii="Times New Roman"/>
                <w:sz w:val="26"/>
              </w:rPr>
            </w:pPr>
          </w:p>
        </w:tc>
      </w:tr>
      <w:tr w:rsidR="00B34466" w14:paraId="537D4683" w14:textId="77777777">
        <w:trPr>
          <w:trHeight w:val="669"/>
        </w:trPr>
        <w:tc>
          <w:tcPr>
            <w:tcW w:w="678" w:type="dxa"/>
          </w:tcPr>
          <w:p w14:paraId="537D4680" w14:textId="77777777" w:rsidR="00B34466" w:rsidRDefault="00F90A20">
            <w:pPr>
              <w:pStyle w:val="TableParagraph"/>
              <w:spacing w:before="193"/>
              <w:ind w:left="50"/>
              <w:rPr>
                <w:b/>
                <w:sz w:val="24"/>
              </w:rPr>
            </w:pPr>
            <w:r>
              <w:rPr>
                <w:b/>
                <w:sz w:val="24"/>
              </w:rPr>
              <w:t>5</w:t>
            </w:r>
          </w:p>
        </w:tc>
        <w:tc>
          <w:tcPr>
            <w:tcW w:w="6643" w:type="dxa"/>
          </w:tcPr>
          <w:p w14:paraId="537D4681" w14:textId="77777777" w:rsidR="00B34466" w:rsidRDefault="00F90A20">
            <w:pPr>
              <w:pStyle w:val="TableParagraph"/>
              <w:spacing w:before="193"/>
              <w:ind w:left="161"/>
              <w:rPr>
                <w:b/>
                <w:sz w:val="24"/>
              </w:rPr>
            </w:pPr>
            <w:r>
              <w:rPr>
                <w:b/>
                <w:sz w:val="24"/>
              </w:rPr>
              <w:t>ACTION</w:t>
            </w:r>
            <w:r>
              <w:rPr>
                <w:b/>
                <w:spacing w:val="-6"/>
                <w:sz w:val="24"/>
              </w:rPr>
              <w:t xml:space="preserve"> </w:t>
            </w:r>
            <w:r>
              <w:rPr>
                <w:b/>
                <w:spacing w:val="-4"/>
                <w:sz w:val="24"/>
              </w:rPr>
              <w:t>PLAN</w:t>
            </w:r>
          </w:p>
        </w:tc>
        <w:tc>
          <w:tcPr>
            <w:tcW w:w="475" w:type="dxa"/>
          </w:tcPr>
          <w:p w14:paraId="537D4682" w14:textId="77777777" w:rsidR="00B34466" w:rsidRDefault="00F90A20">
            <w:pPr>
              <w:pStyle w:val="TableParagraph"/>
              <w:spacing w:before="193"/>
              <w:ind w:left="159"/>
              <w:rPr>
                <w:b/>
                <w:sz w:val="24"/>
              </w:rPr>
            </w:pPr>
            <w:r>
              <w:rPr>
                <w:b/>
                <w:spacing w:val="-5"/>
                <w:sz w:val="24"/>
              </w:rPr>
              <w:t>16</w:t>
            </w:r>
          </w:p>
        </w:tc>
      </w:tr>
      <w:tr w:rsidR="00B34466" w14:paraId="537D4687" w14:textId="77777777">
        <w:trPr>
          <w:trHeight w:val="502"/>
        </w:trPr>
        <w:tc>
          <w:tcPr>
            <w:tcW w:w="678" w:type="dxa"/>
          </w:tcPr>
          <w:p w14:paraId="537D4684" w14:textId="77777777" w:rsidR="00B34466" w:rsidRDefault="00F90A20">
            <w:pPr>
              <w:pStyle w:val="TableParagraph"/>
              <w:spacing w:before="193"/>
              <w:ind w:left="50"/>
              <w:rPr>
                <w:b/>
                <w:sz w:val="24"/>
              </w:rPr>
            </w:pPr>
            <w:r>
              <w:rPr>
                <w:b/>
                <w:sz w:val="24"/>
              </w:rPr>
              <w:t>6</w:t>
            </w:r>
          </w:p>
        </w:tc>
        <w:tc>
          <w:tcPr>
            <w:tcW w:w="6643" w:type="dxa"/>
          </w:tcPr>
          <w:p w14:paraId="537D4685" w14:textId="77777777" w:rsidR="00B34466" w:rsidRDefault="00F90A20">
            <w:pPr>
              <w:pStyle w:val="TableParagraph"/>
              <w:spacing w:before="193"/>
              <w:ind w:left="161"/>
              <w:rPr>
                <w:b/>
                <w:sz w:val="24"/>
              </w:rPr>
            </w:pPr>
            <w:r>
              <w:rPr>
                <w:b/>
                <w:sz w:val="24"/>
              </w:rPr>
              <w:t>HOW</w:t>
            </w:r>
            <w:r>
              <w:rPr>
                <w:b/>
                <w:spacing w:val="-3"/>
                <w:sz w:val="24"/>
              </w:rPr>
              <w:t xml:space="preserve"> </w:t>
            </w:r>
            <w:r>
              <w:rPr>
                <w:b/>
                <w:sz w:val="24"/>
              </w:rPr>
              <w:t>WILL</w:t>
            </w:r>
            <w:r>
              <w:rPr>
                <w:b/>
                <w:spacing w:val="-5"/>
                <w:sz w:val="24"/>
              </w:rPr>
              <w:t xml:space="preserve"> </w:t>
            </w:r>
            <w:r>
              <w:rPr>
                <w:b/>
                <w:sz w:val="24"/>
              </w:rPr>
              <w:t>WE</w:t>
            </w:r>
            <w:r>
              <w:rPr>
                <w:b/>
                <w:spacing w:val="-2"/>
                <w:sz w:val="24"/>
              </w:rPr>
              <w:t xml:space="preserve"> </w:t>
            </w:r>
            <w:r>
              <w:rPr>
                <w:b/>
                <w:sz w:val="24"/>
              </w:rPr>
              <w:t>KNOW</w:t>
            </w:r>
            <w:r>
              <w:rPr>
                <w:b/>
                <w:spacing w:val="-2"/>
                <w:sz w:val="24"/>
              </w:rPr>
              <w:t xml:space="preserve"> </w:t>
            </w:r>
            <w:r>
              <w:rPr>
                <w:b/>
                <w:sz w:val="24"/>
              </w:rPr>
              <w:t>WE</w:t>
            </w:r>
            <w:r>
              <w:rPr>
                <w:b/>
                <w:spacing w:val="-10"/>
                <w:sz w:val="24"/>
              </w:rPr>
              <w:t xml:space="preserve"> </w:t>
            </w:r>
            <w:r>
              <w:rPr>
                <w:b/>
                <w:sz w:val="24"/>
              </w:rPr>
              <w:t>ARE</w:t>
            </w:r>
            <w:r>
              <w:rPr>
                <w:b/>
                <w:spacing w:val="-2"/>
                <w:sz w:val="24"/>
              </w:rPr>
              <w:t xml:space="preserve"> </w:t>
            </w:r>
            <w:r>
              <w:rPr>
                <w:b/>
                <w:sz w:val="24"/>
              </w:rPr>
              <w:t>GETTING</w:t>
            </w:r>
            <w:r>
              <w:rPr>
                <w:b/>
                <w:spacing w:val="-1"/>
                <w:sz w:val="24"/>
              </w:rPr>
              <w:t xml:space="preserve"> </w:t>
            </w:r>
            <w:r>
              <w:rPr>
                <w:b/>
                <w:spacing w:val="-2"/>
                <w:sz w:val="24"/>
              </w:rPr>
              <w:t>THERE?</w:t>
            </w:r>
          </w:p>
        </w:tc>
        <w:tc>
          <w:tcPr>
            <w:tcW w:w="475" w:type="dxa"/>
          </w:tcPr>
          <w:p w14:paraId="537D4686" w14:textId="77777777" w:rsidR="00B34466" w:rsidRDefault="00F90A20">
            <w:pPr>
              <w:pStyle w:val="TableParagraph"/>
              <w:spacing w:before="193"/>
              <w:ind w:left="159"/>
              <w:rPr>
                <w:b/>
                <w:sz w:val="24"/>
              </w:rPr>
            </w:pPr>
            <w:r>
              <w:rPr>
                <w:b/>
                <w:spacing w:val="-5"/>
                <w:sz w:val="24"/>
              </w:rPr>
              <w:t>21</w:t>
            </w:r>
          </w:p>
        </w:tc>
      </w:tr>
      <w:tr w:rsidR="00B34466" w14:paraId="537D468B" w14:textId="77777777">
        <w:trPr>
          <w:trHeight w:val="334"/>
        </w:trPr>
        <w:tc>
          <w:tcPr>
            <w:tcW w:w="678" w:type="dxa"/>
          </w:tcPr>
          <w:p w14:paraId="537D4688" w14:textId="77777777" w:rsidR="00B34466" w:rsidRDefault="00F90A20">
            <w:pPr>
              <w:pStyle w:val="TableParagraph"/>
              <w:spacing w:before="25"/>
              <w:ind w:left="50"/>
              <w:rPr>
                <w:sz w:val="24"/>
              </w:rPr>
            </w:pPr>
            <w:r>
              <w:rPr>
                <w:spacing w:val="-5"/>
                <w:sz w:val="24"/>
              </w:rPr>
              <w:t>6.1</w:t>
            </w:r>
          </w:p>
        </w:tc>
        <w:tc>
          <w:tcPr>
            <w:tcW w:w="6643" w:type="dxa"/>
          </w:tcPr>
          <w:p w14:paraId="537D4689" w14:textId="77777777" w:rsidR="00B34466" w:rsidRDefault="00F90A20">
            <w:pPr>
              <w:pStyle w:val="TableParagraph"/>
              <w:spacing w:before="25"/>
              <w:ind w:left="161"/>
              <w:rPr>
                <w:sz w:val="24"/>
              </w:rPr>
            </w:pPr>
            <w:r>
              <w:rPr>
                <w:sz w:val="24"/>
              </w:rPr>
              <w:t xml:space="preserve">Measuring </w:t>
            </w:r>
            <w:r w:rsidR="007147D6">
              <w:rPr>
                <w:spacing w:val="-2"/>
                <w:sz w:val="24"/>
              </w:rPr>
              <w:t>p</w:t>
            </w:r>
            <w:r>
              <w:rPr>
                <w:spacing w:val="-2"/>
                <w:sz w:val="24"/>
              </w:rPr>
              <w:t>erformance</w:t>
            </w:r>
          </w:p>
        </w:tc>
        <w:tc>
          <w:tcPr>
            <w:tcW w:w="475" w:type="dxa"/>
          </w:tcPr>
          <w:p w14:paraId="537D468A" w14:textId="77777777" w:rsidR="00B34466" w:rsidRDefault="00B34466">
            <w:pPr>
              <w:pStyle w:val="TableParagraph"/>
              <w:spacing w:before="0"/>
              <w:rPr>
                <w:rFonts w:ascii="Times New Roman"/>
                <w:sz w:val="24"/>
              </w:rPr>
            </w:pPr>
          </w:p>
        </w:tc>
      </w:tr>
      <w:tr w:rsidR="00B34466" w14:paraId="537D468F" w14:textId="77777777">
        <w:trPr>
          <w:trHeight w:val="301"/>
        </w:trPr>
        <w:tc>
          <w:tcPr>
            <w:tcW w:w="678" w:type="dxa"/>
          </w:tcPr>
          <w:p w14:paraId="537D468C" w14:textId="77777777" w:rsidR="00B34466" w:rsidRDefault="00F90A20">
            <w:pPr>
              <w:pStyle w:val="TableParagraph"/>
              <w:spacing w:before="25" w:line="256" w:lineRule="exact"/>
              <w:ind w:left="50"/>
              <w:rPr>
                <w:sz w:val="24"/>
              </w:rPr>
            </w:pPr>
            <w:r>
              <w:rPr>
                <w:spacing w:val="-5"/>
                <w:sz w:val="24"/>
              </w:rPr>
              <w:t>6.2</w:t>
            </w:r>
          </w:p>
        </w:tc>
        <w:tc>
          <w:tcPr>
            <w:tcW w:w="6643" w:type="dxa"/>
          </w:tcPr>
          <w:p w14:paraId="537D468D" w14:textId="77777777" w:rsidR="00B34466" w:rsidRDefault="00F90A20">
            <w:pPr>
              <w:pStyle w:val="TableParagraph"/>
              <w:spacing w:before="25" w:line="256" w:lineRule="exact"/>
              <w:ind w:left="161"/>
              <w:rPr>
                <w:sz w:val="24"/>
              </w:rPr>
            </w:pPr>
            <w:r>
              <w:rPr>
                <w:sz w:val="24"/>
              </w:rPr>
              <w:t>Reference</w:t>
            </w:r>
            <w:r>
              <w:rPr>
                <w:spacing w:val="-9"/>
                <w:sz w:val="24"/>
              </w:rPr>
              <w:t xml:space="preserve"> </w:t>
            </w:r>
            <w:r>
              <w:rPr>
                <w:spacing w:val="-2"/>
                <w:sz w:val="24"/>
              </w:rPr>
              <w:t>documents</w:t>
            </w:r>
          </w:p>
        </w:tc>
        <w:tc>
          <w:tcPr>
            <w:tcW w:w="475" w:type="dxa"/>
          </w:tcPr>
          <w:p w14:paraId="537D468E" w14:textId="77777777" w:rsidR="00B34466" w:rsidRDefault="00B34466">
            <w:pPr>
              <w:pStyle w:val="TableParagraph"/>
              <w:spacing w:before="0"/>
              <w:rPr>
                <w:rFonts w:ascii="Times New Roman"/>
              </w:rPr>
            </w:pPr>
          </w:p>
        </w:tc>
      </w:tr>
    </w:tbl>
    <w:p w14:paraId="537D4690" w14:textId="77777777" w:rsidR="00B34466" w:rsidRDefault="00B34466">
      <w:pPr>
        <w:rPr>
          <w:rFonts w:ascii="Times New Roman"/>
        </w:rPr>
        <w:sectPr w:rsidR="00B34466">
          <w:footerReference w:type="default" r:id="rId18"/>
          <w:pgSz w:w="12000" w:h="16000"/>
          <w:pgMar w:top="1140" w:right="620" w:bottom="1200" w:left="980" w:header="0" w:footer="1020" w:gutter="0"/>
          <w:pgNumType w:start="2"/>
          <w:cols w:space="720"/>
        </w:sectPr>
      </w:pPr>
    </w:p>
    <w:p w14:paraId="537D4691" w14:textId="60766A40" w:rsidR="00B34466" w:rsidRDefault="00B937FB">
      <w:pPr>
        <w:spacing w:before="65"/>
        <w:ind w:left="100"/>
        <w:rPr>
          <w:b/>
          <w:sz w:val="28"/>
        </w:rPr>
      </w:pPr>
      <w:r>
        <w:rPr>
          <w:noProof/>
          <w:lang w:val="en-GB" w:eastAsia="en-GB"/>
        </w:rPr>
        <w:lastRenderedPageBreak/>
        <mc:AlternateContent>
          <mc:Choice Requires="wpg">
            <w:drawing>
              <wp:anchor distT="0" distB="0" distL="114300" distR="114300" simplePos="0" relativeHeight="486497791" behindDoc="1" locked="0" layoutInCell="1" allowOverlap="1" wp14:anchorId="537D48D1" wp14:editId="6B841D9A">
                <wp:simplePos x="0" y="0"/>
                <wp:positionH relativeFrom="page">
                  <wp:posOffset>-19050</wp:posOffset>
                </wp:positionH>
                <wp:positionV relativeFrom="margin">
                  <wp:posOffset>-21278850</wp:posOffset>
                </wp:positionV>
                <wp:extent cx="7620000" cy="5814060"/>
                <wp:effectExtent l="0" t="0" r="19050" b="15240"/>
                <wp:wrapNone/>
                <wp:docPr id="9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5814060"/>
                          <a:chOff x="0" y="0"/>
                          <a:chExt cx="12000" cy="9156"/>
                        </a:xfrm>
                      </wpg:grpSpPr>
                      <wps:wsp>
                        <wps:cNvPr id="100" name="docshape2"/>
                        <wps:cNvSpPr>
                          <a:spLocks noChangeArrowheads="1"/>
                        </wps:cNvSpPr>
                        <wps:spPr bwMode="auto">
                          <a:xfrm>
                            <a:off x="10" y="10"/>
                            <a:ext cx="11980" cy="9136"/>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33" y="834"/>
                            <a:ext cx="2584"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4"/>
                        <wps:cNvSpPr>
                          <a:spLocks noChangeArrowheads="1"/>
                        </wps:cNvSpPr>
                        <wps:spPr bwMode="auto">
                          <a:xfrm>
                            <a:off x="10" y="10"/>
                            <a:ext cx="11980" cy="913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8838D" id="docshapegroup1" o:spid="_x0000_s1026" style="position:absolute;margin-left:-1.5pt;margin-top:-1675.5pt;width:600pt;height:457.8pt;z-index:-16818689;mso-position-horizontal-relative:page;mso-position-vertical-relative:margin" coordsize="12000,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">
                <v:rect id="docshape2" o:spid="_x0000_s1027" style="position:absolute;left:10;top:10;width:11980;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" fillcolor="#1caca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133;top:834;width:2584;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">
                  <v:imagedata r:id="rId20" o:title=""/>
                </v:shape>
                <v:rect id="docshape4" o:spid="_x0000_s1029" style="position:absolute;left:10;top:10;width:11980;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w10:wrap anchorx="page" anchory="margin"/>
              </v:group>
            </w:pict>
          </mc:Fallback>
        </mc:AlternateContent>
      </w:r>
      <w:r w:rsidR="00F90A20">
        <w:rPr>
          <w:b/>
          <w:color w:val="1CACA7"/>
          <w:spacing w:val="-2"/>
          <w:sz w:val="28"/>
        </w:rPr>
        <w:t>FOREWORD</w:t>
      </w:r>
    </w:p>
    <w:p w14:paraId="537D4692" w14:textId="77777777" w:rsidR="00B34466" w:rsidRPr="009F0E0E" w:rsidRDefault="00F90A20" w:rsidP="009F0E0E">
      <w:pPr>
        <w:pStyle w:val="BodyText"/>
        <w:spacing w:before="8"/>
        <w:rPr>
          <w:b/>
          <w:sz w:val="7"/>
        </w:rPr>
      </w:pPr>
      <w:r>
        <w:rPr>
          <w:noProof/>
          <w:lang w:val="en-GB" w:eastAsia="en-GB"/>
        </w:rPr>
        <mc:AlternateContent>
          <mc:Choice Requires="wps">
            <w:drawing>
              <wp:anchor distT="0" distB="0" distL="0" distR="0" simplePos="0" relativeHeight="487592960" behindDoc="1" locked="0" layoutInCell="1" allowOverlap="1" wp14:anchorId="537D48DF" wp14:editId="537D48E0">
                <wp:simplePos x="0" y="0"/>
                <wp:positionH relativeFrom="page">
                  <wp:posOffset>685800</wp:posOffset>
                </wp:positionH>
                <wp:positionV relativeFrom="paragraph">
                  <wp:posOffset>71755</wp:posOffset>
                </wp:positionV>
                <wp:extent cx="6248400" cy="25400"/>
                <wp:effectExtent l="0" t="0" r="0" b="0"/>
                <wp:wrapTopAndBottom/>
                <wp:docPr id="8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DC3B" id="docshape8" o:spid="_x0000_s1026" style="position:absolute;margin-left:54pt;margin-top:5.65pt;width:492pt;height: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" fillcolor="#1caca7" stroked="f">
                <w10:wrap type="topAndBottom" anchorx="page"/>
              </v:rect>
            </w:pict>
          </mc:Fallback>
        </mc:AlternateContent>
      </w:r>
    </w:p>
    <w:p w14:paraId="537D4693" w14:textId="77777777" w:rsidR="00B34466" w:rsidRDefault="00F90A20">
      <w:pPr>
        <w:pStyle w:val="BodyText"/>
        <w:spacing w:line="249" w:lineRule="auto"/>
        <w:ind w:left="100" w:right="461"/>
      </w:pPr>
      <w:r>
        <w:t>I</w:t>
      </w:r>
      <w:r>
        <w:rPr>
          <w:spacing w:val="-3"/>
        </w:rPr>
        <w:t xml:space="preserve"> </w:t>
      </w:r>
      <w:r>
        <w:t>am</w:t>
      </w:r>
      <w:r>
        <w:rPr>
          <w:spacing w:val="-4"/>
        </w:rPr>
        <w:t xml:space="preserve"> </w:t>
      </w:r>
      <w:r>
        <w:t>delighted</w:t>
      </w:r>
      <w:r>
        <w:rPr>
          <w:spacing w:val="-4"/>
        </w:rPr>
        <w:t xml:space="preserve"> </w:t>
      </w:r>
      <w:r>
        <w:t>to</w:t>
      </w:r>
      <w:r>
        <w:rPr>
          <w:spacing w:val="-3"/>
        </w:rPr>
        <w:t xml:space="preserve"> </w:t>
      </w:r>
      <w:r>
        <w:t>present</w:t>
      </w:r>
      <w:r>
        <w:rPr>
          <w:spacing w:val="-4"/>
        </w:rPr>
        <w:t xml:space="preserve"> </w:t>
      </w:r>
      <w:r>
        <w:t>this</w:t>
      </w:r>
      <w:r>
        <w:rPr>
          <w:spacing w:val="-3"/>
        </w:rPr>
        <w:t xml:space="preserve"> </w:t>
      </w:r>
      <w:r>
        <w:t>202</w:t>
      </w:r>
      <w:r w:rsidR="005B7106">
        <w:t>3</w:t>
      </w:r>
      <w:r w:rsidR="00EF14E1">
        <w:t>/2026</w:t>
      </w:r>
      <w:r>
        <w:rPr>
          <w:spacing w:val="-4"/>
        </w:rPr>
        <w:t xml:space="preserve"> </w:t>
      </w:r>
      <w:r>
        <w:t>Locality</w:t>
      </w:r>
      <w:r>
        <w:rPr>
          <w:spacing w:val="-4"/>
        </w:rPr>
        <w:t xml:space="preserve"> </w:t>
      </w:r>
      <w:r>
        <w:t>Plan.</w:t>
      </w:r>
      <w:r>
        <w:rPr>
          <w:spacing w:val="-7"/>
        </w:rPr>
        <w:t xml:space="preserve"> </w:t>
      </w:r>
      <w:r>
        <w:t>The</w:t>
      </w:r>
      <w:r>
        <w:rPr>
          <w:spacing w:val="-3"/>
        </w:rPr>
        <w:t xml:space="preserve"> </w:t>
      </w:r>
      <w:r>
        <w:t>actions</w:t>
      </w:r>
      <w:r>
        <w:rPr>
          <w:spacing w:val="-4"/>
        </w:rPr>
        <w:t xml:space="preserve"> </w:t>
      </w:r>
      <w:r>
        <w:t>outlined</w:t>
      </w:r>
      <w:r>
        <w:rPr>
          <w:spacing w:val="-4"/>
        </w:rPr>
        <w:t xml:space="preserve"> </w:t>
      </w:r>
      <w:r>
        <w:t>within</w:t>
      </w:r>
      <w:r>
        <w:rPr>
          <w:spacing w:val="-4"/>
        </w:rPr>
        <w:t xml:space="preserve"> </w:t>
      </w:r>
      <w:r>
        <w:t>this</w:t>
      </w:r>
      <w:r>
        <w:rPr>
          <w:spacing w:val="40"/>
        </w:rPr>
        <w:t xml:space="preserve"> </w:t>
      </w:r>
      <w:r>
        <w:t>plan support the overarching Strategic Plan for Health and Social Care in Moray, which was widely consulted on with many stakeholders, including citizens, patients and service users.</w:t>
      </w:r>
    </w:p>
    <w:p w14:paraId="537D4694" w14:textId="77777777" w:rsidR="00B34466" w:rsidRDefault="00B34466">
      <w:pPr>
        <w:pStyle w:val="BodyText"/>
        <w:spacing w:before="3"/>
        <w:rPr>
          <w:sz w:val="25"/>
        </w:rPr>
      </w:pPr>
    </w:p>
    <w:p w14:paraId="537D4695" w14:textId="77777777" w:rsidR="00B34466" w:rsidRDefault="00F90A20">
      <w:pPr>
        <w:pStyle w:val="BodyText"/>
        <w:spacing w:line="249" w:lineRule="auto"/>
        <w:ind w:left="100" w:right="461"/>
      </w:pPr>
      <w:r>
        <w:t>Each</w:t>
      </w:r>
      <w:r>
        <w:rPr>
          <w:spacing w:val="-4"/>
        </w:rPr>
        <w:t xml:space="preserve"> </w:t>
      </w:r>
      <w:r>
        <w:t>of</w:t>
      </w:r>
      <w:r>
        <w:rPr>
          <w:spacing w:val="-4"/>
        </w:rPr>
        <w:t xml:space="preserve"> </w:t>
      </w:r>
      <w:r>
        <w:t>the</w:t>
      </w:r>
      <w:r>
        <w:rPr>
          <w:spacing w:val="-4"/>
        </w:rPr>
        <w:t xml:space="preserve"> </w:t>
      </w:r>
      <w:r>
        <w:t>four</w:t>
      </w:r>
      <w:r>
        <w:rPr>
          <w:spacing w:val="-4"/>
        </w:rPr>
        <w:t xml:space="preserve"> </w:t>
      </w:r>
      <w:r>
        <w:t>local</w:t>
      </w:r>
      <w:r>
        <w:rPr>
          <w:spacing w:val="-4"/>
        </w:rPr>
        <w:t xml:space="preserve"> </w:t>
      </w:r>
      <w:r>
        <w:t>areas</w:t>
      </w:r>
      <w:r>
        <w:rPr>
          <w:spacing w:val="-4"/>
        </w:rPr>
        <w:t xml:space="preserve"> </w:t>
      </w:r>
      <w:r>
        <w:t>(Elgin;</w:t>
      </w:r>
      <w:r>
        <w:rPr>
          <w:spacing w:val="-4"/>
        </w:rPr>
        <w:t xml:space="preserve"> </w:t>
      </w:r>
      <w:r>
        <w:t>Forres</w:t>
      </w:r>
      <w:r>
        <w:rPr>
          <w:spacing w:val="-4"/>
        </w:rPr>
        <w:t xml:space="preserve"> </w:t>
      </w:r>
      <w:r>
        <w:t>and</w:t>
      </w:r>
      <w:r>
        <w:rPr>
          <w:spacing w:val="-4"/>
        </w:rPr>
        <w:t xml:space="preserve"> </w:t>
      </w:r>
      <w:r>
        <w:t>Lossiemouth;</w:t>
      </w:r>
      <w:r>
        <w:rPr>
          <w:spacing w:val="-4"/>
        </w:rPr>
        <w:t xml:space="preserve"> </w:t>
      </w:r>
      <w:r>
        <w:t>Keith</w:t>
      </w:r>
      <w:r>
        <w:rPr>
          <w:spacing w:val="-4"/>
        </w:rPr>
        <w:t xml:space="preserve"> </w:t>
      </w:r>
      <w:r>
        <w:t>and</w:t>
      </w:r>
      <w:r>
        <w:rPr>
          <w:spacing w:val="-4"/>
        </w:rPr>
        <w:t xml:space="preserve"> </w:t>
      </w:r>
      <w:r>
        <w:t>Speyside;</w:t>
      </w:r>
      <w:r>
        <w:rPr>
          <w:spacing w:val="-4"/>
        </w:rPr>
        <w:t xml:space="preserve"> </w:t>
      </w:r>
      <w:r>
        <w:t>and</w:t>
      </w:r>
      <w:r>
        <w:rPr>
          <w:spacing w:val="-4"/>
        </w:rPr>
        <w:t xml:space="preserve"> </w:t>
      </w:r>
      <w:r w:rsidR="00412967">
        <w:t xml:space="preserve">Buckie, </w:t>
      </w:r>
      <w:r>
        <w:t>Cullen</w:t>
      </w:r>
      <w:r w:rsidR="00412967">
        <w:t xml:space="preserve"> and Fochabers</w:t>
      </w:r>
      <w:r>
        <w:t>) that make up the Health and Social Care Moray Partnership have developed their own specific Locality Plan with partners, including patients, service users, carers, the third and independent sectors. W</w:t>
      </w:r>
      <w:r w:rsidR="00412967">
        <w:t>ithin the Buckie</w:t>
      </w:r>
      <w:r>
        <w:t xml:space="preserve"> Locality Plan we have included actions and areas for improvement which are also being implemented on a region wide basis, and highlighted those more specific to</w:t>
      </w:r>
      <w:r w:rsidR="009F0E0E">
        <w:t xml:space="preserve"> </w:t>
      </w:r>
      <w:r w:rsidR="009F0E0E" w:rsidRPr="009F0E0E">
        <w:t>Buckie,</w:t>
      </w:r>
      <w:r w:rsidR="005827A6">
        <w:t xml:space="preserve"> </w:t>
      </w:r>
      <w:r w:rsidR="009F0E0E" w:rsidRPr="009F0E0E">
        <w:t>Cullen and Fochabers</w:t>
      </w:r>
      <w:r>
        <w:t>.</w:t>
      </w:r>
    </w:p>
    <w:p w14:paraId="537D4696" w14:textId="77777777" w:rsidR="00B34466" w:rsidRDefault="00B34466">
      <w:pPr>
        <w:pStyle w:val="BodyText"/>
        <w:spacing w:before="7"/>
        <w:rPr>
          <w:sz w:val="25"/>
        </w:rPr>
      </w:pPr>
    </w:p>
    <w:p w14:paraId="537D4697" w14:textId="77777777" w:rsidR="00B34466" w:rsidRDefault="00F90A20">
      <w:pPr>
        <w:pStyle w:val="BodyText"/>
        <w:spacing w:line="249" w:lineRule="auto"/>
        <w:ind w:left="100"/>
      </w:pPr>
      <w:r>
        <w:t>Locality</w:t>
      </w:r>
      <w:r>
        <w:rPr>
          <w:spacing w:val="-4"/>
        </w:rPr>
        <w:t xml:space="preserve"> </w:t>
      </w:r>
      <w:r>
        <w:t>Plans</w:t>
      </w:r>
      <w:r>
        <w:rPr>
          <w:spacing w:val="-3"/>
        </w:rPr>
        <w:t xml:space="preserve"> </w:t>
      </w:r>
      <w:r>
        <w:t>will</w:t>
      </w:r>
      <w:r>
        <w:rPr>
          <w:spacing w:val="-4"/>
        </w:rPr>
        <w:t xml:space="preserve"> </w:t>
      </w:r>
      <w:r>
        <w:t>be</w:t>
      </w:r>
      <w:r>
        <w:rPr>
          <w:spacing w:val="-4"/>
        </w:rPr>
        <w:t xml:space="preserve"> </w:t>
      </w:r>
      <w:r>
        <w:t>updated</w:t>
      </w:r>
      <w:r>
        <w:rPr>
          <w:spacing w:val="-4"/>
        </w:rPr>
        <w:t xml:space="preserve"> </w:t>
      </w:r>
      <w:r>
        <w:t>annually</w:t>
      </w:r>
      <w:r>
        <w:rPr>
          <w:spacing w:val="-4"/>
        </w:rPr>
        <w:t xml:space="preserve"> </w:t>
      </w:r>
      <w:r>
        <w:t>to</w:t>
      </w:r>
      <w:r>
        <w:rPr>
          <w:spacing w:val="-3"/>
        </w:rPr>
        <w:t xml:space="preserve"> </w:t>
      </w:r>
      <w:r>
        <w:t>show</w:t>
      </w:r>
      <w:r>
        <w:rPr>
          <w:spacing w:val="-3"/>
        </w:rPr>
        <w:t xml:space="preserve"> </w:t>
      </w:r>
      <w:r>
        <w:t>how</w:t>
      </w:r>
      <w:r>
        <w:rPr>
          <w:spacing w:val="-4"/>
        </w:rPr>
        <w:t xml:space="preserve"> </w:t>
      </w:r>
      <w:r>
        <w:t>the</w:t>
      </w:r>
      <w:r>
        <w:rPr>
          <w:spacing w:val="-3"/>
        </w:rPr>
        <w:t xml:space="preserve"> </w:t>
      </w:r>
      <w:r>
        <w:t>Strategic</w:t>
      </w:r>
      <w:r>
        <w:rPr>
          <w:spacing w:val="-3"/>
        </w:rPr>
        <w:t xml:space="preserve"> </w:t>
      </w:r>
      <w:r>
        <w:t>Plan</w:t>
      </w:r>
      <w:r>
        <w:rPr>
          <w:spacing w:val="-3"/>
        </w:rPr>
        <w:t xml:space="preserve"> </w:t>
      </w:r>
      <w:r>
        <w:t>is</w:t>
      </w:r>
      <w:r>
        <w:rPr>
          <w:spacing w:val="-4"/>
        </w:rPr>
        <w:t xml:space="preserve"> </w:t>
      </w:r>
      <w:r>
        <w:t>being</w:t>
      </w:r>
      <w:r>
        <w:rPr>
          <w:spacing w:val="-4"/>
        </w:rPr>
        <w:t xml:space="preserve"> </w:t>
      </w:r>
      <w:r>
        <w:t xml:space="preserve">implemented </w:t>
      </w:r>
      <w:r>
        <w:rPr>
          <w:spacing w:val="-2"/>
        </w:rPr>
        <w:t>locally.</w:t>
      </w:r>
    </w:p>
    <w:p w14:paraId="537D4698" w14:textId="77777777" w:rsidR="00B34466" w:rsidRDefault="00B34466">
      <w:pPr>
        <w:pStyle w:val="BodyText"/>
        <w:spacing w:before="2"/>
        <w:rPr>
          <w:sz w:val="25"/>
        </w:rPr>
      </w:pPr>
    </w:p>
    <w:p w14:paraId="537D4699" w14:textId="77777777" w:rsidR="00B34466" w:rsidRDefault="00F90A20">
      <w:pPr>
        <w:pStyle w:val="BodyText"/>
        <w:spacing w:line="249" w:lineRule="auto"/>
        <w:ind w:left="100" w:right="601"/>
      </w:pPr>
      <w:r>
        <w:t xml:space="preserve">This Plan captures some of the ways that the </w:t>
      </w:r>
      <w:r w:rsidR="009F0E0E" w:rsidRPr="009F0E0E">
        <w:t xml:space="preserve">Buckie </w:t>
      </w:r>
      <w:r>
        <w:t>Locality will work to deliver on the strategic priorities over the next three years. This is far from an exhaustive list,</w:t>
      </w:r>
      <w:r>
        <w:rPr>
          <w:spacing w:val="-4"/>
        </w:rPr>
        <w:t xml:space="preserve"> </w:t>
      </w:r>
      <w:r>
        <w:t>but</w:t>
      </w:r>
      <w:r>
        <w:rPr>
          <w:spacing w:val="40"/>
        </w:rPr>
        <w:t xml:space="preserve"> </w:t>
      </w:r>
      <w:r>
        <w:t>represents</w:t>
      </w:r>
      <w:r>
        <w:rPr>
          <w:spacing w:val="-3"/>
        </w:rPr>
        <w:t xml:space="preserve"> </w:t>
      </w:r>
      <w:r>
        <w:t>some</w:t>
      </w:r>
      <w:r>
        <w:rPr>
          <w:spacing w:val="-3"/>
        </w:rPr>
        <w:t xml:space="preserve"> </w:t>
      </w:r>
      <w:r>
        <w:t>of</w:t>
      </w:r>
      <w:r>
        <w:rPr>
          <w:spacing w:val="-4"/>
        </w:rPr>
        <w:t xml:space="preserve"> </w:t>
      </w:r>
      <w:r>
        <w:t>the</w:t>
      </w:r>
      <w:r>
        <w:rPr>
          <w:spacing w:val="-3"/>
        </w:rPr>
        <w:t xml:space="preserve"> </w:t>
      </w:r>
      <w:r>
        <w:t>most</w:t>
      </w:r>
      <w:r>
        <w:rPr>
          <w:spacing w:val="-3"/>
        </w:rPr>
        <w:t xml:space="preserve"> </w:t>
      </w:r>
      <w:r>
        <w:lastRenderedPageBreak/>
        <w:t>significant</w:t>
      </w:r>
      <w:r>
        <w:rPr>
          <w:spacing w:val="-3"/>
        </w:rPr>
        <w:t xml:space="preserve"> </w:t>
      </w:r>
      <w:r>
        <w:t>pieces</w:t>
      </w:r>
      <w:r>
        <w:rPr>
          <w:spacing w:val="-4"/>
        </w:rPr>
        <w:t xml:space="preserve"> </w:t>
      </w:r>
      <w:r>
        <w:t>of</w:t>
      </w:r>
      <w:r>
        <w:rPr>
          <w:spacing w:val="-4"/>
        </w:rPr>
        <w:t xml:space="preserve"> </w:t>
      </w:r>
      <w:r>
        <w:t>work</w:t>
      </w:r>
      <w:r>
        <w:rPr>
          <w:spacing w:val="-4"/>
        </w:rPr>
        <w:t xml:space="preserve"> </w:t>
      </w:r>
      <w:r>
        <w:t>being</w:t>
      </w:r>
      <w:r>
        <w:rPr>
          <w:spacing w:val="-4"/>
        </w:rPr>
        <w:t xml:space="preserve"> </w:t>
      </w:r>
      <w:r>
        <w:t>taken</w:t>
      </w:r>
      <w:r>
        <w:rPr>
          <w:spacing w:val="-3"/>
        </w:rPr>
        <w:t xml:space="preserve"> </w:t>
      </w:r>
      <w:r>
        <w:t>forward</w:t>
      </w:r>
      <w:r>
        <w:rPr>
          <w:spacing w:val="-3"/>
        </w:rPr>
        <w:t xml:space="preserve"> </w:t>
      </w:r>
      <w:r w:rsidR="009F0E0E">
        <w:t xml:space="preserve">across </w:t>
      </w:r>
      <w:r w:rsidR="009F0E0E" w:rsidRPr="009F0E0E">
        <w:t xml:space="preserve">Buckie </w:t>
      </w:r>
      <w:r w:rsidR="009F0E0E">
        <w:t>L</w:t>
      </w:r>
      <w:r>
        <w:t>ocality during the lifetime of the Strategic Plan. There is a particular emphasis on equality of access and service provision, community engagement, partnership working and also in using information and data to support improvement.</w:t>
      </w:r>
    </w:p>
    <w:p w14:paraId="537D469A" w14:textId="77777777" w:rsidR="00B34466" w:rsidRDefault="00B34466">
      <w:pPr>
        <w:pStyle w:val="BodyText"/>
        <w:spacing w:before="6"/>
        <w:rPr>
          <w:sz w:val="25"/>
        </w:rPr>
      </w:pPr>
    </w:p>
    <w:p w14:paraId="537D469B" w14:textId="77777777" w:rsidR="00B34466" w:rsidRDefault="00F90A20">
      <w:pPr>
        <w:pStyle w:val="BodyText"/>
        <w:spacing w:before="1" w:line="249" w:lineRule="auto"/>
        <w:ind w:left="100"/>
      </w:pPr>
      <w:r>
        <w:t>The</w:t>
      </w:r>
      <w:r>
        <w:rPr>
          <w:spacing w:val="-3"/>
        </w:rPr>
        <w:t xml:space="preserve"> </w:t>
      </w:r>
      <w:r>
        <w:t>Health</w:t>
      </w:r>
      <w:r>
        <w:rPr>
          <w:spacing w:val="-4"/>
        </w:rPr>
        <w:t xml:space="preserve"> </w:t>
      </w:r>
      <w:r>
        <w:t>and</w:t>
      </w:r>
      <w:r>
        <w:rPr>
          <w:spacing w:val="-4"/>
        </w:rPr>
        <w:t xml:space="preserve"> </w:t>
      </w:r>
      <w:r>
        <w:t>Care</w:t>
      </w:r>
      <w:r>
        <w:rPr>
          <w:spacing w:val="-4"/>
        </w:rPr>
        <w:t xml:space="preserve"> </w:t>
      </w:r>
      <w:r>
        <w:t>Partnership</w:t>
      </w:r>
      <w:r>
        <w:rPr>
          <w:spacing w:val="-3"/>
        </w:rPr>
        <w:t xml:space="preserve"> </w:t>
      </w:r>
      <w:r>
        <w:t>believe</w:t>
      </w:r>
      <w:r>
        <w:rPr>
          <w:spacing w:val="-4"/>
        </w:rPr>
        <w:t xml:space="preserve"> </w:t>
      </w:r>
      <w:r>
        <w:t>that</w:t>
      </w:r>
      <w:r>
        <w:rPr>
          <w:spacing w:val="-4"/>
        </w:rPr>
        <w:t xml:space="preserve"> </w:t>
      </w:r>
      <w:r>
        <w:t>the</w:t>
      </w:r>
      <w:r>
        <w:rPr>
          <w:spacing w:val="-3"/>
        </w:rPr>
        <w:t xml:space="preserve"> </w:t>
      </w:r>
      <w:r>
        <w:t>region’s</w:t>
      </w:r>
      <w:r>
        <w:rPr>
          <w:spacing w:val="-4"/>
        </w:rPr>
        <w:t xml:space="preserve"> </w:t>
      </w:r>
      <w:r>
        <w:t>people</w:t>
      </w:r>
      <w:r>
        <w:rPr>
          <w:spacing w:val="-4"/>
        </w:rPr>
        <w:t xml:space="preserve"> </w:t>
      </w:r>
      <w:r>
        <w:t>can</w:t>
      </w:r>
      <w:r>
        <w:rPr>
          <w:spacing w:val="-3"/>
        </w:rPr>
        <w:t xml:space="preserve"> </w:t>
      </w:r>
      <w:r>
        <w:t>flourish,</w:t>
      </w:r>
      <w:r>
        <w:rPr>
          <w:spacing w:val="-3"/>
        </w:rPr>
        <w:t xml:space="preserve"> </w:t>
      </w:r>
      <w:r>
        <w:t>with</w:t>
      </w:r>
      <w:r>
        <w:rPr>
          <w:spacing w:val="-4"/>
        </w:rPr>
        <w:t xml:space="preserve"> </w:t>
      </w:r>
      <w:r>
        <w:t>access</w:t>
      </w:r>
      <w:r>
        <w:rPr>
          <w:spacing w:val="-4"/>
        </w:rPr>
        <w:t xml:space="preserve"> </w:t>
      </w:r>
      <w:r>
        <w:t>to health and social care support when they need it, so it is crucial to ensure that the services delivered reflect the needs of individuals.</w:t>
      </w:r>
    </w:p>
    <w:p w14:paraId="537D469C" w14:textId="77777777" w:rsidR="00B34466" w:rsidRDefault="00B34466">
      <w:pPr>
        <w:pStyle w:val="BodyText"/>
        <w:spacing w:before="3"/>
        <w:rPr>
          <w:sz w:val="25"/>
        </w:rPr>
      </w:pPr>
    </w:p>
    <w:p w14:paraId="537D469D" w14:textId="77777777" w:rsidR="00B34466" w:rsidRDefault="009F0E0E">
      <w:pPr>
        <w:pStyle w:val="BodyText"/>
        <w:spacing w:line="249" w:lineRule="auto"/>
        <w:ind w:left="100" w:right="461"/>
      </w:pPr>
      <w:r w:rsidRPr="009F0E0E">
        <w:t>Buckie</w:t>
      </w:r>
      <w:r w:rsidR="00354AEE">
        <w:t>, Cullen and Fochabers</w:t>
      </w:r>
      <w:r w:rsidRPr="009F0E0E">
        <w:t xml:space="preserve"> </w:t>
      </w:r>
      <w:r w:rsidR="00F90A20">
        <w:t>Locality is committed to planning and designing services in partnership with</w:t>
      </w:r>
      <w:r w:rsidR="00F90A20">
        <w:rPr>
          <w:spacing w:val="-5"/>
        </w:rPr>
        <w:t xml:space="preserve"> </w:t>
      </w:r>
      <w:r w:rsidR="00F90A20">
        <w:t>local</w:t>
      </w:r>
      <w:r w:rsidR="00F90A20">
        <w:rPr>
          <w:spacing w:val="-5"/>
        </w:rPr>
        <w:t xml:space="preserve"> </w:t>
      </w:r>
      <w:r w:rsidR="00F90A20">
        <w:t>people,</w:t>
      </w:r>
      <w:r w:rsidR="00F90A20">
        <w:rPr>
          <w:spacing w:val="-5"/>
        </w:rPr>
        <w:t xml:space="preserve"> </w:t>
      </w:r>
      <w:r w:rsidR="00F90A20">
        <w:t>working</w:t>
      </w:r>
      <w:r w:rsidR="00F90A20">
        <w:rPr>
          <w:spacing w:val="-5"/>
        </w:rPr>
        <w:t xml:space="preserve"> </w:t>
      </w:r>
      <w:r w:rsidR="00F90A20">
        <w:t>in</w:t>
      </w:r>
      <w:r w:rsidR="00F90A20">
        <w:rPr>
          <w:spacing w:val="-5"/>
        </w:rPr>
        <w:t xml:space="preserve"> </w:t>
      </w:r>
      <w:r w:rsidR="00F90A20">
        <w:t>partnership</w:t>
      </w:r>
      <w:r w:rsidR="00F90A20">
        <w:rPr>
          <w:spacing w:val="-5"/>
        </w:rPr>
        <w:t xml:space="preserve"> </w:t>
      </w:r>
      <w:r w:rsidR="00F90A20">
        <w:t>with</w:t>
      </w:r>
      <w:r w:rsidR="00F90A20">
        <w:rPr>
          <w:spacing w:val="-5"/>
        </w:rPr>
        <w:t xml:space="preserve"> </w:t>
      </w:r>
      <w:r w:rsidR="00F90A20">
        <w:t>residents,</w:t>
      </w:r>
      <w:r w:rsidR="00F90A20">
        <w:rPr>
          <w:spacing w:val="-4"/>
        </w:rPr>
        <w:t xml:space="preserve"> </w:t>
      </w:r>
      <w:r w:rsidR="00F90A20">
        <w:t>staff,</w:t>
      </w:r>
      <w:r w:rsidR="00F90A20">
        <w:rPr>
          <w:spacing w:val="-4"/>
        </w:rPr>
        <w:t xml:space="preserve"> </w:t>
      </w:r>
      <w:r w:rsidR="00F90A20">
        <w:t>independent</w:t>
      </w:r>
      <w:r w:rsidR="00F90A20">
        <w:rPr>
          <w:spacing w:val="-5"/>
        </w:rPr>
        <w:t xml:space="preserve"> </w:t>
      </w:r>
      <w:r w:rsidR="00F90A20">
        <w:t>contractors</w:t>
      </w:r>
      <w:r w:rsidR="00F90A20">
        <w:rPr>
          <w:spacing w:val="-4"/>
        </w:rPr>
        <w:t xml:space="preserve"> </w:t>
      </w:r>
      <w:r w:rsidR="00F90A20">
        <w:t>and also our key partners across primary care, secondary care, health and social care, care homes, housing and the third sector providers.</w:t>
      </w:r>
    </w:p>
    <w:p w14:paraId="537D469E" w14:textId="77777777" w:rsidR="00B34466" w:rsidRDefault="00B34466">
      <w:pPr>
        <w:pStyle w:val="BodyText"/>
        <w:spacing w:before="4"/>
        <w:rPr>
          <w:sz w:val="25"/>
        </w:rPr>
      </w:pPr>
    </w:p>
    <w:p w14:paraId="537D469F" w14:textId="77777777" w:rsidR="00B34466" w:rsidRDefault="00F90A20">
      <w:pPr>
        <w:pStyle w:val="BodyText"/>
        <w:spacing w:before="1" w:line="249" w:lineRule="auto"/>
        <w:ind w:left="100" w:right="461"/>
      </w:pPr>
      <w:r>
        <w:t>I</w:t>
      </w:r>
      <w:r>
        <w:rPr>
          <w:spacing w:val="-2"/>
        </w:rPr>
        <w:t xml:space="preserve"> </w:t>
      </w:r>
      <w:r>
        <w:t>look</w:t>
      </w:r>
      <w:r>
        <w:rPr>
          <w:spacing w:val="-3"/>
        </w:rPr>
        <w:t xml:space="preserve"> </w:t>
      </w:r>
      <w:r>
        <w:t>forward</w:t>
      </w:r>
      <w:r>
        <w:rPr>
          <w:spacing w:val="-2"/>
        </w:rPr>
        <w:t xml:space="preserve"> </w:t>
      </w:r>
      <w:r>
        <w:t>to</w:t>
      </w:r>
      <w:r>
        <w:rPr>
          <w:spacing w:val="-2"/>
        </w:rPr>
        <w:t xml:space="preserve"> </w:t>
      </w:r>
      <w:r>
        <w:t>seeing</w:t>
      </w:r>
      <w:r>
        <w:rPr>
          <w:spacing w:val="-2"/>
        </w:rPr>
        <w:t xml:space="preserve"> </w:t>
      </w:r>
      <w:r>
        <w:t>the</w:t>
      </w:r>
      <w:r>
        <w:rPr>
          <w:spacing w:val="-2"/>
        </w:rPr>
        <w:t xml:space="preserve"> </w:t>
      </w:r>
      <w:r>
        <w:t>delivery</w:t>
      </w:r>
      <w:r>
        <w:rPr>
          <w:spacing w:val="-3"/>
        </w:rPr>
        <w:t xml:space="preserve"> </w:t>
      </w:r>
      <w:r>
        <w:t>of</w:t>
      </w:r>
      <w:r>
        <w:rPr>
          <w:spacing w:val="-3"/>
        </w:rPr>
        <w:t xml:space="preserve"> </w:t>
      </w:r>
      <w:r>
        <w:t>the</w:t>
      </w:r>
      <w:r>
        <w:rPr>
          <w:spacing w:val="-2"/>
        </w:rPr>
        <w:t xml:space="preserve"> </w:t>
      </w:r>
      <w:r>
        <w:t>plan</w:t>
      </w:r>
      <w:r>
        <w:rPr>
          <w:spacing w:val="-3"/>
        </w:rPr>
        <w:t xml:space="preserve"> </w:t>
      </w:r>
      <w:r>
        <w:t>which</w:t>
      </w:r>
      <w:r>
        <w:rPr>
          <w:spacing w:val="-3"/>
        </w:rPr>
        <w:t xml:space="preserve"> </w:t>
      </w:r>
      <w:r>
        <w:t>will</w:t>
      </w:r>
      <w:r>
        <w:rPr>
          <w:spacing w:val="-3"/>
        </w:rPr>
        <w:t xml:space="preserve"> </w:t>
      </w:r>
      <w:r>
        <w:t>support</w:t>
      </w:r>
      <w:r>
        <w:rPr>
          <w:spacing w:val="-2"/>
        </w:rPr>
        <w:t xml:space="preserve"> </w:t>
      </w:r>
      <w:r>
        <w:t>the</w:t>
      </w:r>
      <w:r>
        <w:rPr>
          <w:spacing w:val="40"/>
        </w:rPr>
        <w:t xml:space="preserve"> </w:t>
      </w:r>
      <w:r>
        <w:t>provision</w:t>
      </w:r>
      <w:r>
        <w:rPr>
          <w:spacing w:val="-3"/>
        </w:rPr>
        <w:t xml:space="preserve"> </w:t>
      </w:r>
      <w:r>
        <w:t>of</w:t>
      </w:r>
      <w:r>
        <w:rPr>
          <w:spacing w:val="-3"/>
        </w:rPr>
        <w:t xml:space="preserve"> </w:t>
      </w:r>
      <w:r>
        <w:t xml:space="preserve">high quality health and social care services for the people of </w:t>
      </w:r>
      <w:r w:rsidR="009F0E0E" w:rsidRPr="009F0E0E">
        <w:t>Buckie,</w:t>
      </w:r>
      <w:r w:rsidR="005827A6">
        <w:t xml:space="preserve"> </w:t>
      </w:r>
      <w:r w:rsidR="009F0E0E" w:rsidRPr="009F0E0E">
        <w:t xml:space="preserve">Cullen and Fochabers </w:t>
      </w:r>
      <w:r w:rsidR="009F0E0E">
        <w:t>L</w:t>
      </w:r>
      <w:r>
        <w:t>ocality.</w:t>
      </w:r>
    </w:p>
    <w:p w14:paraId="537D46A0" w14:textId="77777777" w:rsidR="00B34466" w:rsidRDefault="009F0E0E">
      <w:pPr>
        <w:pStyle w:val="BodyText"/>
        <w:rPr>
          <w:sz w:val="26"/>
        </w:rPr>
      </w:pPr>
      <w:r>
        <w:rPr>
          <w:noProof/>
          <w:lang w:val="en-GB" w:eastAsia="en-GB"/>
        </w:rPr>
        <w:drawing>
          <wp:anchor distT="0" distB="0" distL="0" distR="0" simplePos="0" relativeHeight="15735808" behindDoc="0" locked="0" layoutInCell="1" allowOverlap="1" wp14:anchorId="537D48E1" wp14:editId="537D48E2">
            <wp:simplePos x="0" y="0"/>
            <wp:positionH relativeFrom="page">
              <wp:posOffset>704850</wp:posOffset>
            </wp:positionH>
            <wp:positionV relativeFrom="paragraph">
              <wp:posOffset>38735</wp:posOffset>
            </wp:positionV>
            <wp:extent cx="1222244" cy="1243101"/>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1222244" cy="1243101"/>
                    </a:xfrm>
                    <a:prstGeom prst="rect">
                      <a:avLst/>
                    </a:prstGeom>
                  </pic:spPr>
                </pic:pic>
              </a:graphicData>
            </a:graphic>
          </wp:anchor>
        </w:drawing>
      </w:r>
    </w:p>
    <w:p w14:paraId="537D46A1" w14:textId="77777777" w:rsidR="00B34466" w:rsidRDefault="00B34466">
      <w:pPr>
        <w:pStyle w:val="BodyText"/>
        <w:rPr>
          <w:sz w:val="26"/>
        </w:rPr>
      </w:pPr>
    </w:p>
    <w:p w14:paraId="537D46A2" w14:textId="77777777" w:rsidR="00B34466" w:rsidRDefault="00B34466">
      <w:pPr>
        <w:pStyle w:val="BodyText"/>
        <w:rPr>
          <w:sz w:val="26"/>
        </w:rPr>
      </w:pPr>
    </w:p>
    <w:p w14:paraId="537D46A3" w14:textId="77777777" w:rsidR="00B34466" w:rsidRDefault="00B34466">
      <w:pPr>
        <w:pStyle w:val="BodyText"/>
        <w:rPr>
          <w:sz w:val="26"/>
        </w:rPr>
      </w:pPr>
    </w:p>
    <w:p w14:paraId="537D46A4" w14:textId="77777777" w:rsidR="00B34466" w:rsidRDefault="00B34466">
      <w:pPr>
        <w:pStyle w:val="BodyText"/>
        <w:rPr>
          <w:sz w:val="26"/>
        </w:rPr>
      </w:pPr>
    </w:p>
    <w:p w14:paraId="537D46A5" w14:textId="77777777" w:rsidR="00B34466" w:rsidRDefault="00B34466">
      <w:pPr>
        <w:pStyle w:val="BodyText"/>
        <w:rPr>
          <w:sz w:val="26"/>
        </w:rPr>
      </w:pPr>
    </w:p>
    <w:p w14:paraId="537D46A6" w14:textId="77777777" w:rsidR="00B34466" w:rsidRDefault="00B34466">
      <w:pPr>
        <w:pStyle w:val="BodyText"/>
        <w:rPr>
          <w:sz w:val="26"/>
        </w:rPr>
      </w:pPr>
    </w:p>
    <w:p w14:paraId="537D46A7" w14:textId="77777777" w:rsidR="00B34466" w:rsidRDefault="00B34466">
      <w:pPr>
        <w:pStyle w:val="BodyText"/>
        <w:rPr>
          <w:sz w:val="26"/>
        </w:rPr>
      </w:pPr>
    </w:p>
    <w:p w14:paraId="537D46A8" w14:textId="77777777" w:rsidR="00B34466" w:rsidRDefault="007147D6">
      <w:pPr>
        <w:pStyle w:val="BodyText"/>
        <w:spacing w:before="202"/>
        <w:ind w:left="100"/>
      </w:pPr>
      <w:r>
        <w:t>Simon Bokor-</w:t>
      </w:r>
      <w:r w:rsidR="00F90A20">
        <w:rPr>
          <w:spacing w:val="-2"/>
        </w:rPr>
        <w:t>Ingram</w:t>
      </w:r>
    </w:p>
    <w:p w14:paraId="537D46A9" w14:textId="77777777" w:rsidR="00B34466" w:rsidRDefault="00F90A20">
      <w:pPr>
        <w:pStyle w:val="BodyText"/>
        <w:spacing w:before="12"/>
        <w:ind w:left="100"/>
      </w:pPr>
      <w:r>
        <w:t>Chief</w:t>
      </w:r>
      <w:r>
        <w:rPr>
          <w:spacing w:val="-6"/>
        </w:rPr>
        <w:t xml:space="preserve"> </w:t>
      </w:r>
      <w:r>
        <w:t>Officer,</w:t>
      </w:r>
      <w:r>
        <w:rPr>
          <w:spacing w:val="-5"/>
        </w:rPr>
        <w:t xml:space="preserve"> </w:t>
      </w:r>
      <w:r>
        <w:t>Health</w:t>
      </w:r>
      <w:r>
        <w:rPr>
          <w:spacing w:val="-5"/>
        </w:rPr>
        <w:t xml:space="preserve"> </w:t>
      </w:r>
      <w:r>
        <w:t>and</w:t>
      </w:r>
      <w:r>
        <w:rPr>
          <w:spacing w:val="-6"/>
        </w:rPr>
        <w:t xml:space="preserve"> </w:t>
      </w:r>
      <w:r>
        <w:t>Social</w:t>
      </w:r>
      <w:r>
        <w:rPr>
          <w:spacing w:val="-5"/>
        </w:rPr>
        <w:t xml:space="preserve"> </w:t>
      </w:r>
      <w:r>
        <w:t>Care</w:t>
      </w:r>
      <w:r>
        <w:rPr>
          <w:spacing w:val="-5"/>
        </w:rPr>
        <w:t xml:space="preserve"> </w:t>
      </w:r>
      <w:r>
        <w:rPr>
          <w:spacing w:val="-2"/>
        </w:rPr>
        <w:t>Moray</w:t>
      </w:r>
    </w:p>
    <w:p w14:paraId="537D46AA" w14:textId="77777777" w:rsidR="00B34466" w:rsidRDefault="00B34466">
      <w:pPr>
        <w:sectPr w:rsidR="00B34466">
          <w:pgSz w:w="12000" w:h="16000"/>
          <w:pgMar w:top="1140" w:right="620" w:bottom="1320" w:left="980" w:header="0" w:footer="1020" w:gutter="0"/>
          <w:cols w:space="720"/>
        </w:sectPr>
      </w:pPr>
    </w:p>
    <w:p w14:paraId="537D46AB" w14:textId="77777777" w:rsidR="00B34466" w:rsidRDefault="00F90A20">
      <w:pPr>
        <w:pStyle w:val="Heading1"/>
      </w:pPr>
      <w:r>
        <w:rPr>
          <w:color w:val="1CACA7"/>
          <w:spacing w:val="-2"/>
        </w:rPr>
        <w:lastRenderedPageBreak/>
        <w:t>INTRODUCTION</w:t>
      </w:r>
    </w:p>
    <w:p w14:paraId="537D46AC" w14:textId="77777777" w:rsidR="00B34466" w:rsidRDefault="00F90A20">
      <w:pPr>
        <w:pStyle w:val="BodyText"/>
        <w:spacing w:before="6"/>
        <w:rPr>
          <w:b/>
          <w:sz w:val="9"/>
        </w:rPr>
      </w:pPr>
      <w:r>
        <w:rPr>
          <w:noProof/>
          <w:lang w:val="en-GB" w:eastAsia="en-GB"/>
        </w:rPr>
        <mc:AlternateContent>
          <mc:Choice Requires="wps">
            <w:drawing>
              <wp:anchor distT="0" distB="0" distL="0" distR="0" simplePos="0" relativeHeight="487595520" behindDoc="1" locked="0" layoutInCell="1" allowOverlap="1" wp14:anchorId="537D48E3" wp14:editId="537D48E4">
                <wp:simplePos x="0" y="0"/>
                <wp:positionH relativeFrom="page">
                  <wp:posOffset>685800</wp:posOffset>
                </wp:positionH>
                <wp:positionV relativeFrom="paragraph">
                  <wp:posOffset>85090</wp:posOffset>
                </wp:positionV>
                <wp:extent cx="6248400" cy="25400"/>
                <wp:effectExtent l="0" t="0" r="0" b="0"/>
                <wp:wrapTopAndBottom/>
                <wp:docPr id="8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E895" id="docshape9" o:spid="_x0000_s1026" style="position:absolute;margin-left:54pt;margin-top:6.7pt;width:492pt;height: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" fillcolor="#1caca7" stroked="f">
                <w10:wrap type="topAndBottom" anchorx="page"/>
              </v:rect>
            </w:pict>
          </mc:Fallback>
        </mc:AlternateContent>
      </w:r>
    </w:p>
    <w:p w14:paraId="537D46AD" w14:textId="77777777" w:rsidR="00B34466" w:rsidRDefault="00F90A20">
      <w:pPr>
        <w:pStyle w:val="Heading2"/>
        <w:spacing w:before="248"/>
        <w:ind w:left="100" w:firstLine="0"/>
      </w:pPr>
      <w:r>
        <w:t>1.1.</w:t>
      </w:r>
      <w:r>
        <w:rPr>
          <w:spacing w:val="-2"/>
        </w:rPr>
        <w:t xml:space="preserve"> </w:t>
      </w:r>
      <w:r>
        <w:t>What</w:t>
      </w:r>
      <w:r>
        <w:rPr>
          <w:spacing w:val="-1"/>
        </w:rPr>
        <w:t xml:space="preserve"> </w:t>
      </w:r>
      <w:r>
        <w:t>is</w:t>
      </w:r>
      <w:r>
        <w:rPr>
          <w:spacing w:val="-1"/>
        </w:rPr>
        <w:t xml:space="preserve"> </w:t>
      </w:r>
      <w:r>
        <w:t>a</w:t>
      </w:r>
      <w:r>
        <w:rPr>
          <w:spacing w:val="-1"/>
        </w:rPr>
        <w:t xml:space="preserve"> </w:t>
      </w:r>
      <w:r>
        <w:rPr>
          <w:spacing w:val="-2"/>
        </w:rPr>
        <w:t>locality?</w:t>
      </w:r>
    </w:p>
    <w:p w14:paraId="537D46AE" w14:textId="77777777" w:rsidR="00B34466" w:rsidRDefault="00B34466">
      <w:pPr>
        <w:pStyle w:val="BodyText"/>
        <w:spacing w:before="1"/>
        <w:rPr>
          <w:b/>
          <w:sz w:val="26"/>
        </w:rPr>
      </w:pPr>
    </w:p>
    <w:p w14:paraId="537D46AF" w14:textId="77777777" w:rsidR="00B34466" w:rsidRDefault="00F90A20" w:rsidP="005827A6">
      <w:pPr>
        <w:pStyle w:val="BodyText"/>
        <w:spacing w:line="249" w:lineRule="auto"/>
        <w:ind w:left="100" w:right="4029"/>
        <w:jc w:val="both"/>
      </w:pPr>
      <w:r>
        <w:rPr>
          <w:noProof/>
          <w:lang w:val="en-GB" w:eastAsia="en-GB"/>
        </w:rPr>
        <w:drawing>
          <wp:anchor distT="0" distB="0" distL="0" distR="0" simplePos="0" relativeHeight="486491136" behindDoc="1" locked="0" layoutInCell="1" allowOverlap="1" wp14:anchorId="537D48E5" wp14:editId="537D48E6">
            <wp:simplePos x="0" y="0"/>
            <wp:positionH relativeFrom="page">
              <wp:posOffset>4872635</wp:posOffset>
            </wp:positionH>
            <wp:positionV relativeFrom="paragraph">
              <wp:posOffset>416237</wp:posOffset>
            </wp:positionV>
            <wp:extent cx="2290164" cy="179299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2290164" cy="1792998"/>
                    </a:xfrm>
                    <a:prstGeom prst="rect">
                      <a:avLst/>
                    </a:prstGeom>
                  </pic:spPr>
                </pic:pic>
              </a:graphicData>
            </a:graphic>
          </wp:anchor>
        </w:drawing>
      </w:r>
      <w:r>
        <w:t>A</w:t>
      </w:r>
      <w:r>
        <w:rPr>
          <w:spacing w:val="-17"/>
        </w:rPr>
        <w:t xml:space="preserve"> </w:t>
      </w:r>
      <w:r>
        <w:t>locality</w:t>
      </w:r>
      <w:r>
        <w:rPr>
          <w:spacing w:val="-4"/>
        </w:rPr>
        <w:t xml:space="preserve"> </w:t>
      </w:r>
      <w:r>
        <w:t>is</w:t>
      </w:r>
      <w:r>
        <w:rPr>
          <w:spacing w:val="-5"/>
        </w:rPr>
        <w:t xml:space="preserve"> </w:t>
      </w:r>
      <w:r>
        <w:t>described</w:t>
      </w:r>
      <w:r>
        <w:rPr>
          <w:spacing w:val="-5"/>
        </w:rPr>
        <w:t xml:space="preserve"> </w:t>
      </w:r>
      <w:r>
        <w:t>as</w:t>
      </w:r>
      <w:r>
        <w:rPr>
          <w:spacing w:val="-5"/>
        </w:rPr>
        <w:t xml:space="preserve"> </w:t>
      </w:r>
      <w:r>
        <w:t>a</w:t>
      </w:r>
      <w:r>
        <w:rPr>
          <w:spacing w:val="-5"/>
        </w:rPr>
        <w:t xml:space="preserve"> </w:t>
      </w:r>
      <w:r>
        <w:t>small</w:t>
      </w:r>
      <w:r>
        <w:rPr>
          <w:spacing w:val="-4"/>
        </w:rPr>
        <w:t xml:space="preserve"> </w:t>
      </w:r>
      <w:r>
        <w:t>area</w:t>
      </w:r>
      <w:r>
        <w:rPr>
          <w:spacing w:val="-5"/>
        </w:rPr>
        <w:t xml:space="preserve"> </w:t>
      </w:r>
      <w:r>
        <w:t>within</w:t>
      </w:r>
      <w:r>
        <w:rPr>
          <w:spacing w:val="-5"/>
        </w:rPr>
        <w:t xml:space="preserve"> </w:t>
      </w:r>
      <w:r>
        <w:t>the</w:t>
      </w:r>
      <w:r>
        <w:rPr>
          <w:spacing w:val="-4"/>
        </w:rPr>
        <w:t xml:space="preserve"> </w:t>
      </w:r>
      <w:r>
        <w:t>Integration Authority.</w:t>
      </w:r>
      <w:r>
        <w:rPr>
          <w:spacing w:val="-8"/>
        </w:rPr>
        <w:t xml:space="preserve"> </w:t>
      </w:r>
      <w:r>
        <w:t>They</w:t>
      </w:r>
      <w:r>
        <w:rPr>
          <w:spacing w:val="-4"/>
        </w:rPr>
        <w:t xml:space="preserve"> </w:t>
      </w:r>
      <w:r>
        <w:t>are</w:t>
      </w:r>
      <w:r>
        <w:rPr>
          <w:spacing w:val="-5"/>
        </w:rPr>
        <w:t xml:space="preserve"> </w:t>
      </w:r>
      <w:r>
        <w:t>not</w:t>
      </w:r>
      <w:r>
        <w:rPr>
          <w:spacing w:val="-5"/>
        </w:rPr>
        <w:t xml:space="preserve"> </w:t>
      </w:r>
      <w:r>
        <w:t>defined</w:t>
      </w:r>
      <w:r>
        <w:rPr>
          <w:spacing w:val="-5"/>
        </w:rPr>
        <w:t xml:space="preserve"> </w:t>
      </w:r>
      <w:r>
        <w:t>by</w:t>
      </w:r>
      <w:r>
        <w:rPr>
          <w:spacing w:val="-5"/>
        </w:rPr>
        <w:t xml:space="preserve"> </w:t>
      </w:r>
      <w:r>
        <w:t>hard</w:t>
      </w:r>
      <w:r>
        <w:rPr>
          <w:spacing w:val="-5"/>
        </w:rPr>
        <w:t xml:space="preserve"> </w:t>
      </w:r>
      <w:r>
        <w:t>borders</w:t>
      </w:r>
      <w:r>
        <w:rPr>
          <w:spacing w:val="-5"/>
        </w:rPr>
        <w:t xml:space="preserve"> </w:t>
      </w:r>
      <w:r>
        <w:t>but</w:t>
      </w:r>
      <w:r>
        <w:rPr>
          <w:spacing w:val="-5"/>
        </w:rPr>
        <w:t xml:space="preserve"> </w:t>
      </w:r>
      <w:r>
        <w:t>instead represent natural communities. Localities are expressed</w:t>
      </w:r>
    </w:p>
    <w:p w14:paraId="537D46B0" w14:textId="77777777" w:rsidR="00B34466" w:rsidRDefault="00F90A20" w:rsidP="005827A6">
      <w:pPr>
        <w:pStyle w:val="BodyText"/>
        <w:spacing w:before="3" w:line="249" w:lineRule="auto"/>
        <w:ind w:left="100" w:right="4303"/>
      </w:pPr>
      <w:r>
        <w:t>by</w:t>
      </w:r>
      <w:r>
        <w:rPr>
          <w:spacing w:val="-7"/>
        </w:rPr>
        <w:t xml:space="preserve"> </w:t>
      </w:r>
      <w:r>
        <w:t>geography,</w:t>
      </w:r>
      <w:r>
        <w:rPr>
          <w:spacing w:val="-6"/>
        </w:rPr>
        <w:t xml:space="preserve"> </w:t>
      </w:r>
      <w:r>
        <w:t>the</w:t>
      </w:r>
      <w:r>
        <w:rPr>
          <w:spacing w:val="-6"/>
        </w:rPr>
        <w:t xml:space="preserve"> </w:t>
      </w:r>
      <w:r>
        <w:t>people</w:t>
      </w:r>
      <w:r>
        <w:rPr>
          <w:spacing w:val="-7"/>
        </w:rPr>
        <w:t xml:space="preserve"> </w:t>
      </w:r>
      <w:r>
        <w:t>that</w:t>
      </w:r>
      <w:r>
        <w:rPr>
          <w:spacing w:val="-6"/>
        </w:rPr>
        <w:t xml:space="preserve"> </w:t>
      </w:r>
      <w:r>
        <w:t>live</w:t>
      </w:r>
      <w:r>
        <w:rPr>
          <w:spacing w:val="-7"/>
        </w:rPr>
        <w:t xml:space="preserve"> </w:t>
      </w:r>
      <w:r>
        <w:t>and</w:t>
      </w:r>
      <w:r>
        <w:rPr>
          <w:spacing w:val="-7"/>
        </w:rPr>
        <w:t xml:space="preserve"> </w:t>
      </w:r>
      <w:r>
        <w:t>work</w:t>
      </w:r>
      <w:r>
        <w:rPr>
          <w:spacing w:val="-7"/>
        </w:rPr>
        <w:t xml:space="preserve"> </w:t>
      </w:r>
      <w:r>
        <w:t>in</w:t>
      </w:r>
      <w:r>
        <w:rPr>
          <w:spacing w:val="-7"/>
        </w:rPr>
        <w:t xml:space="preserve"> </w:t>
      </w:r>
      <w:r>
        <w:t>the</w:t>
      </w:r>
      <w:r>
        <w:rPr>
          <w:spacing w:val="-6"/>
        </w:rPr>
        <w:t xml:space="preserve"> </w:t>
      </w:r>
      <w:r>
        <w:t>area, the</w:t>
      </w:r>
      <w:r>
        <w:rPr>
          <w:spacing w:val="-4"/>
        </w:rPr>
        <w:t xml:space="preserve"> </w:t>
      </w:r>
      <w:r>
        <w:t>characteristics</w:t>
      </w:r>
      <w:r>
        <w:rPr>
          <w:spacing w:val="-4"/>
        </w:rPr>
        <w:t xml:space="preserve"> </w:t>
      </w:r>
      <w:r>
        <w:t>of</w:t>
      </w:r>
      <w:r>
        <w:rPr>
          <w:spacing w:val="-5"/>
        </w:rPr>
        <w:t xml:space="preserve"> </w:t>
      </w:r>
      <w:r>
        <w:t>the</w:t>
      </w:r>
      <w:r>
        <w:rPr>
          <w:spacing w:val="-4"/>
        </w:rPr>
        <w:t xml:space="preserve"> </w:t>
      </w:r>
      <w:r>
        <w:t>population</w:t>
      </w:r>
      <w:r>
        <w:rPr>
          <w:spacing w:val="-5"/>
        </w:rPr>
        <w:t xml:space="preserve"> </w:t>
      </w:r>
      <w:r>
        <w:t>and</w:t>
      </w:r>
      <w:r>
        <w:rPr>
          <w:spacing w:val="-5"/>
        </w:rPr>
        <w:t xml:space="preserve"> </w:t>
      </w:r>
      <w:r>
        <w:t>to</w:t>
      </w:r>
      <w:r>
        <w:rPr>
          <w:spacing w:val="-4"/>
        </w:rPr>
        <w:t xml:space="preserve"> </w:t>
      </w:r>
      <w:r>
        <w:t>some</w:t>
      </w:r>
      <w:r>
        <w:rPr>
          <w:spacing w:val="-4"/>
        </w:rPr>
        <w:t xml:space="preserve"> </w:t>
      </w:r>
      <w:r>
        <w:t>extent by existing services such as the location of community hospitals, health centres</w:t>
      </w:r>
      <w:r w:rsidR="005B7106">
        <w:t>, schools</w:t>
      </w:r>
      <w:r>
        <w:t xml:space="preserve"> and social work offices.</w:t>
      </w:r>
    </w:p>
    <w:p w14:paraId="537D46B1" w14:textId="77777777" w:rsidR="00B34466" w:rsidRDefault="00B34466">
      <w:pPr>
        <w:pStyle w:val="BodyText"/>
        <w:spacing w:before="4"/>
        <w:rPr>
          <w:sz w:val="25"/>
        </w:rPr>
      </w:pPr>
    </w:p>
    <w:p w14:paraId="537D46B2" w14:textId="77777777" w:rsidR="00B34466" w:rsidRDefault="00F90A20">
      <w:pPr>
        <w:pStyle w:val="BodyText"/>
        <w:spacing w:before="1" w:line="249" w:lineRule="auto"/>
        <w:ind w:left="100" w:right="3876"/>
      </w:pPr>
      <w:r>
        <w:t>Moray</w:t>
      </w:r>
      <w:r>
        <w:rPr>
          <w:spacing w:val="-4"/>
        </w:rPr>
        <w:t xml:space="preserve"> </w:t>
      </w:r>
      <w:r>
        <w:t>has</w:t>
      </w:r>
      <w:r>
        <w:rPr>
          <w:spacing w:val="-5"/>
        </w:rPr>
        <w:t xml:space="preserve"> </w:t>
      </w:r>
      <w:r>
        <w:t>four</w:t>
      </w:r>
      <w:r>
        <w:rPr>
          <w:spacing w:val="-4"/>
        </w:rPr>
        <w:t xml:space="preserve"> </w:t>
      </w:r>
      <w:r>
        <w:t>localities</w:t>
      </w:r>
      <w:r>
        <w:rPr>
          <w:spacing w:val="-5"/>
        </w:rPr>
        <w:t xml:space="preserve"> </w:t>
      </w:r>
      <w:r>
        <w:t>and</w:t>
      </w:r>
      <w:r>
        <w:rPr>
          <w:spacing w:val="-5"/>
        </w:rPr>
        <w:t xml:space="preserve"> </w:t>
      </w:r>
      <w:r>
        <w:t>is</w:t>
      </w:r>
      <w:r>
        <w:rPr>
          <w:spacing w:val="-5"/>
        </w:rPr>
        <w:t xml:space="preserve"> </w:t>
      </w:r>
      <w:r>
        <w:t>supported</w:t>
      </w:r>
      <w:r>
        <w:rPr>
          <w:spacing w:val="-4"/>
        </w:rPr>
        <w:t xml:space="preserve"> </w:t>
      </w:r>
      <w:r>
        <w:t>by</w:t>
      </w:r>
      <w:r>
        <w:rPr>
          <w:spacing w:val="-5"/>
        </w:rPr>
        <w:t xml:space="preserve"> </w:t>
      </w:r>
      <w:r>
        <w:t>four</w:t>
      </w:r>
      <w:r>
        <w:rPr>
          <w:spacing w:val="-4"/>
        </w:rPr>
        <w:t xml:space="preserve"> </w:t>
      </w:r>
      <w:r>
        <w:t xml:space="preserve">Locality </w:t>
      </w:r>
      <w:r>
        <w:rPr>
          <w:spacing w:val="-2"/>
        </w:rPr>
        <w:t>Managers:</w:t>
      </w:r>
    </w:p>
    <w:p w14:paraId="537D46B3" w14:textId="77777777" w:rsidR="00B34466" w:rsidRDefault="00B34466">
      <w:pPr>
        <w:pStyle w:val="BodyText"/>
        <w:spacing w:before="2"/>
        <w:rPr>
          <w:sz w:val="25"/>
        </w:rPr>
      </w:pPr>
    </w:p>
    <w:p w14:paraId="537D46B4" w14:textId="77777777" w:rsidR="00B34466" w:rsidRDefault="00F90A20" w:rsidP="00FF7A59">
      <w:pPr>
        <w:pStyle w:val="BodyText"/>
        <w:numPr>
          <w:ilvl w:val="1"/>
          <w:numId w:val="10"/>
        </w:numPr>
        <w:ind w:left="1560" w:hanging="709"/>
      </w:pPr>
      <w:r>
        <w:t>Elgin,</w:t>
      </w:r>
      <w:r>
        <w:rPr>
          <w:spacing w:val="-5"/>
        </w:rPr>
        <w:t xml:space="preserve"> </w:t>
      </w:r>
      <w:r>
        <w:t>Lesley</w:t>
      </w:r>
      <w:r>
        <w:rPr>
          <w:spacing w:val="-16"/>
        </w:rPr>
        <w:t xml:space="preserve"> </w:t>
      </w:r>
      <w:r>
        <w:rPr>
          <w:spacing w:val="-2"/>
        </w:rPr>
        <w:t>Attridge</w:t>
      </w:r>
    </w:p>
    <w:p w14:paraId="537D46B5" w14:textId="77777777" w:rsidR="00B34466" w:rsidRDefault="00B34466" w:rsidP="00FF7A59">
      <w:pPr>
        <w:pStyle w:val="BodyText"/>
        <w:spacing w:before="1"/>
        <w:ind w:left="1560" w:hanging="709"/>
        <w:rPr>
          <w:sz w:val="26"/>
        </w:rPr>
      </w:pPr>
    </w:p>
    <w:p w14:paraId="537D46B6" w14:textId="77777777" w:rsidR="00FF7A59" w:rsidRDefault="00F90A20" w:rsidP="00FF7A59">
      <w:pPr>
        <w:pStyle w:val="BodyText"/>
        <w:numPr>
          <w:ilvl w:val="1"/>
          <w:numId w:val="10"/>
        </w:numPr>
        <w:spacing w:line="501" w:lineRule="auto"/>
        <w:ind w:left="1560" w:right="4303" w:hanging="709"/>
      </w:pPr>
      <w:r>
        <w:t>Forres</w:t>
      </w:r>
      <w:r>
        <w:rPr>
          <w:spacing w:val="-10"/>
        </w:rPr>
        <w:t xml:space="preserve"> </w:t>
      </w:r>
      <w:r>
        <w:t>and</w:t>
      </w:r>
      <w:r>
        <w:rPr>
          <w:spacing w:val="-10"/>
        </w:rPr>
        <w:t xml:space="preserve"> </w:t>
      </w:r>
      <w:r>
        <w:t>Lossiemouth,</w:t>
      </w:r>
      <w:r>
        <w:rPr>
          <w:spacing w:val="-10"/>
        </w:rPr>
        <w:t xml:space="preserve"> </w:t>
      </w:r>
      <w:r>
        <w:t>Iain</w:t>
      </w:r>
      <w:r>
        <w:rPr>
          <w:spacing w:val="-10"/>
        </w:rPr>
        <w:t xml:space="preserve"> </w:t>
      </w:r>
      <w:r w:rsidR="00FF7A59">
        <w:t>Macdonald</w:t>
      </w:r>
    </w:p>
    <w:p w14:paraId="537D46B7" w14:textId="77777777" w:rsidR="00B34466" w:rsidRDefault="00F90A20" w:rsidP="00FF7A59">
      <w:pPr>
        <w:pStyle w:val="BodyText"/>
        <w:numPr>
          <w:ilvl w:val="1"/>
          <w:numId w:val="10"/>
        </w:numPr>
        <w:spacing w:line="501" w:lineRule="auto"/>
        <w:ind w:left="1560" w:right="4303" w:hanging="709"/>
      </w:pPr>
      <w:r>
        <w:t>Speyside and Keith, Cheryl St Hilaire</w:t>
      </w:r>
    </w:p>
    <w:p w14:paraId="537D46B8" w14:textId="77777777" w:rsidR="00B34466" w:rsidRDefault="00F90A20" w:rsidP="00FF7A59">
      <w:pPr>
        <w:pStyle w:val="BodyText"/>
        <w:numPr>
          <w:ilvl w:val="1"/>
          <w:numId w:val="10"/>
        </w:numPr>
        <w:spacing w:line="274" w:lineRule="exact"/>
        <w:ind w:left="1560" w:hanging="709"/>
      </w:pPr>
      <w:r>
        <w:t>Buckie,</w:t>
      </w:r>
      <w:r>
        <w:rPr>
          <w:spacing w:val="-3"/>
        </w:rPr>
        <w:t xml:space="preserve"> </w:t>
      </w:r>
      <w:r>
        <w:t>Cullen</w:t>
      </w:r>
      <w:r>
        <w:rPr>
          <w:spacing w:val="-3"/>
        </w:rPr>
        <w:t xml:space="preserve"> </w:t>
      </w:r>
      <w:r>
        <w:t>and</w:t>
      </w:r>
      <w:r>
        <w:rPr>
          <w:spacing w:val="-3"/>
        </w:rPr>
        <w:t xml:space="preserve"> </w:t>
      </w:r>
      <w:r>
        <w:t>Fochabers,</w:t>
      </w:r>
      <w:r>
        <w:rPr>
          <w:spacing w:val="-2"/>
        </w:rPr>
        <w:t xml:space="preserve"> </w:t>
      </w:r>
      <w:r>
        <w:t>Laura</w:t>
      </w:r>
      <w:r>
        <w:rPr>
          <w:spacing w:val="-3"/>
        </w:rPr>
        <w:t xml:space="preserve"> </w:t>
      </w:r>
      <w:r>
        <w:rPr>
          <w:spacing w:val="-2"/>
        </w:rPr>
        <w:t>Sutherland</w:t>
      </w:r>
    </w:p>
    <w:p w14:paraId="537D46B9" w14:textId="77777777" w:rsidR="00B34466" w:rsidRDefault="00B34466">
      <w:pPr>
        <w:pStyle w:val="BodyText"/>
        <w:spacing w:before="10"/>
        <w:rPr>
          <w:sz w:val="20"/>
        </w:rPr>
      </w:pPr>
    </w:p>
    <w:p w14:paraId="537D46BA" w14:textId="77777777" w:rsidR="00B34466" w:rsidRDefault="00F90A20">
      <w:pPr>
        <w:pStyle w:val="ListParagraph"/>
        <w:numPr>
          <w:ilvl w:val="1"/>
          <w:numId w:val="6"/>
        </w:numPr>
        <w:tabs>
          <w:tab w:val="left" w:pos="780"/>
          <w:tab w:val="left" w:pos="781"/>
        </w:tabs>
        <w:rPr>
          <w:b/>
          <w:sz w:val="23"/>
        </w:rPr>
      </w:pPr>
      <w:r>
        <w:rPr>
          <w:b/>
          <w:sz w:val="23"/>
        </w:rPr>
        <w:t>What</w:t>
      </w:r>
      <w:r>
        <w:rPr>
          <w:b/>
          <w:spacing w:val="-12"/>
          <w:sz w:val="23"/>
        </w:rPr>
        <w:t xml:space="preserve"> </w:t>
      </w:r>
      <w:r>
        <w:rPr>
          <w:b/>
          <w:sz w:val="23"/>
        </w:rPr>
        <w:t>is</w:t>
      </w:r>
      <w:r>
        <w:rPr>
          <w:b/>
          <w:spacing w:val="-12"/>
          <w:sz w:val="23"/>
        </w:rPr>
        <w:t xml:space="preserve"> </w:t>
      </w:r>
      <w:r>
        <w:rPr>
          <w:b/>
          <w:sz w:val="23"/>
        </w:rPr>
        <w:t>Locality</w:t>
      </w:r>
      <w:r>
        <w:rPr>
          <w:b/>
          <w:spacing w:val="-12"/>
          <w:sz w:val="23"/>
        </w:rPr>
        <w:t xml:space="preserve"> </w:t>
      </w:r>
      <w:r>
        <w:rPr>
          <w:b/>
          <w:spacing w:val="-2"/>
          <w:sz w:val="23"/>
        </w:rPr>
        <w:t>Planning</w:t>
      </w:r>
    </w:p>
    <w:p w14:paraId="537D46BB" w14:textId="77777777" w:rsidR="00B34466" w:rsidRDefault="00B34466">
      <w:pPr>
        <w:pStyle w:val="BodyText"/>
        <w:spacing w:before="8"/>
        <w:rPr>
          <w:b/>
          <w:sz w:val="25"/>
        </w:rPr>
      </w:pPr>
    </w:p>
    <w:p w14:paraId="537D46BC" w14:textId="77777777" w:rsidR="00B34466" w:rsidRDefault="00F90A20">
      <w:pPr>
        <w:spacing w:line="254" w:lineRule="auto"/>
        <w:ind w:left="100" w:right="461"/>
        <w:rPr>
          <w:sz w:val="23"/>
        </w:rPr>
      </w:pPr>
      <w:r>
        <w:rPr>
          <w:sz w:val="23"/>
        </w:rPr>
        <w:t>Locality</w:t>
      </w:r>
      <w:r>
        <w:rPr>
          <w:spacing w:val="-2"/>
          <w:sz w:val="23"/>
        </w:rPr>
        <w:t xml:space="preserve"> </w:t>
      </w:r>
      <w:r>
        <w:rPr>
          <w:sz w:val="23"/>
        </w:rPr>
        <w:t>planning</w:t>
      </w:r>
      <w:r>
        <w:rPr>
          <w:spacing w:val="-2"/>
          <w:sz w:val="23"/>
        </w:rPr>
        <w:t xml:space="preserve"> </w:t>
      </w:r>
      <w:r>
        <w:rPr>
          <w:sz w:val="23"/>
        </w:rPr>
        <w:t>empowers</w:t>
      </w:r>
      <w:r>
        <w:rPr>
          <w:spacing w:val="-2"/>
          <w:sz w:val="23"/>
        </w:rPr>
        <w:t xml:space="preserve"> </w:t>
      </w:r>
      <w:r>
        <w:rPr>
          <w:sz w:val="23"/>
        </w:rPr>
        <w:t>residents</w:t>
      </w:r>
      <w:r>
        <w:rPr>
          <w:spacing w:val="-2"/>
          <w:sz w:val="23"/>
        </w:rPr>
        <w:t xml:space="preserve"> </w:t>
      </w:r>
      <w:r>
        <w:rPr>
          <w:sz w:val="23"/>
        </w:rPr>
        <w:t>and</w:t>
      </w:r>
      <w:r>
        <w:rPr>
          <w:spacing w:val="-2"/>
          <w:sz w:val="23"/>
        </w:rPr>
        <w:t xml:space="preserve"> </w:t>
      </w:r>
      <w:r>
        <w:rPr>
          <w:sz w:val="23"/>
        </w:rPr>
        <w:t>those</w:t>
      </w:r>
      <w:r>
        <w:rPr>
          <w:spacing w:val="-2"/>
          <w:sz w:val="23"/>
        </w:rPr>
        <w:t xml:space="preserve"> </w:t>
      </w:r>
      <w:r>
        <w:rPr>
          <w:sz w:val="23"/>
        </w:rPr>
        <w:t>working</w:t>
      </w:r>
      <w:r>
        <w:rPr>
          <w:spacing w:val="-2"/>
          <w:sz w:val="23"/>
        </w:rPr>
        <w:t xml:space="preserve"> </w:t>
      </w:r>
      <w:r>
        <w:rPr>
          <w:sz w:val="23"/>
        </w:rPr>
        <w:t>in</w:t>
      </w:r>
      <w:r>
        <w:rPr>
          <w:spacing w:val="-2"/>
          <w:sz w:val="23"/>
        </w:rPr>
        <w:t xml:space="preserve"> </w:t>
      </w:r>
      <w:r>
        <w:rPr>
          <w:sz w:val="23"/>
        </w:rPr>
        <w:t>a</w:t>
      </w:r>
      <w:r>
        <w:rPr>
          <w:spacing w:val="-2"/>
          <w:sz w:val="23"/>
        </w:rPr>
        <w:t xml:space="preserve"> </w:t>
      </w:r>
      <w:r>
        <w:rPr>
          <w:sz w:val="23"/>
        </w:rPr>
        <w:t>locality</w:t>
      </w:r>
      <w:r>
        <w:rPr>
          <w:spacing w:val="-2"/>
          <w:sz w:val="23"/>
        </w:rPr>
        <w:t xml:space="preserve"> </w:t>
      </w:r>
      <w:r>
        <w:rPr>
          <w:sz w:val="23"/>
        </w:rPr>
        <w:t>to</w:t>
      </w:r>
      <w:r>
        <w:rPr>
          <w:spacing w:val="-2"/>
          <w:sz w:val="23"/>
        </w:rPr>
        <w:t xml:space="preserve"> </w:t>
      </w:r>
      <w:r>
        <w:rPr>
          <w:sz w:val="23"/>
        </w:rPr>
        <w:t>play</w:t>
      </w:r>
      <w:r>
        <w:rPr>
          <w:spacing w:val="-2"/>
          <w:sz w:val="23"/>
        </w:rPr>
        <w:t xml:space="preserve"> </w:t>
      </w:r>
      <w:r>
        <w:rPr>
          <w:sz w:val="23"/>
        </w:rPr>
        <w:t>an</w:t>
      </w:r>
      <w:r>
        <w:rPr>
          <w:spacing w:val="-2"/>
          <w:sz w:val="23"/>
        </w:rPr>
        <w:t xml:space="preserve"> </w:t>
      </w:r>
      <w:r>
        <w:rPr>
          <w:sz w:val="23"/>
        </w:rPr>
        <w:t>active</w:t>
      </w:r>
      <w:r>
        <w:rPr>
          <w:spacing w:val="-2"/>
          <w:sz w:val="23"/>
        </w:rPr>
        <w:t xml:space="preserve"> </w:t>
      </w:r>
      <w:r>
        <w:rPr>
          <w:sz w:val="23"/>
        </w:rPr>
        <w:t>role</w:t>
      </w:r>
      <w:r>
        <w:rPr>
          <w:spacing w:val="-2"/>
          <w:sz w:val="23"/>
        </w:rPr>
        <w:t xml:space="preserve"> </w:t>
      </w:r>
      <w:r>
        <w:rPr>
          <w:sz w:val="23"/>
        </w:rPr>
        <w:t>in identifying</w:t>
      </w:r>
      <w:r>
        <w:rPr>
          <w:spacing w:val="-2"/>
          <w:sz w:val="23"/>
        </w:rPr>
        <w:t xml:space="preserve"> </w:t>
      </w:r>
      <w:r>
        <w:rPr>
          <w:sz w:val="23"/>
        </w:rPr>
        <w:t>the</w:t>
      </w:r>
      <w:r>
        <w:rPr>
          <w:spacing w:val="-2"/>
          <w:sz w:val="23"/>
        </w:rPr>
        <w:t xml:space="preserve"> </w:t>
      </w:r>
      <w:r>
        <w:rPr>
          <w:sz w:val="23"/>
        </w:rPr>
        <w:t>priorities</w:t>
      </w:r>
      <w:r>
        <w:rPr>
          <w:spacing w:val="-2"/>
          <w:sz w:val="23"/>
        </w:rPr>
        <w:t xml:space="preserve"> </w:t>
      </w:r>
      <w:r>
        <w:rPr>
          <w:sz w:val="23"/>
        </w:rPr>
        <w:t>for</w:t>
      </w:r>
      <w:r>
        <w:rPr>
          <w:spacing w:val="-2"/>
          <w:sz w:val="23"/>
        </w:rPr>
        <w:t xml:space="preserve"> </w:t>
      </w:r>
      <w:r>
        <w:rPr>
          <w:sz w:val="23"/>
        </w:rPr>
        <w:t>health</w:t>
      </w:r>
      <w:r>
        <w:rPr>
          <w:spacing w:val="-2"/>
          <w:sz w:val="23"/>
        </w:rPr>
        <w:t xml:space="preserve"> </w:t>
      </w:r>
      <w:r>
        <w:rPr>
          <w:sz w:val="23"/>
        </w:rPr>
        <w:t>and</w:t>
      </w:r>
      <w:r>
        <w:rPr>
          <w:spacing w:val="-2"/>
          <w:sz w:val="23"/>
        </w:rPr>
        <w:t xml:space="preserve"> </w:t>
      </w:r>
      <w:r>
        <w:rPr>
          <w:sz w:val="23"/>
        </w:rPr>
        <w:t>social</w:t>
      </w:r>
      <w:r>
        <w:rPr>
          <w:spacing w:val="-2"/>
          <w:sz w:val="23"/>
        </w:rPr>
        <w:t xml:space="preserve"> </w:t>
      </w:r>
      <w:r>
        <w:rPr>
          <w:sz w:val="23"/>
        </w:rPr>
        <w:t>care</w:t>
      </w:r>
      <w:r>
        <w:rPr>
          <w:spacing w:val="-2"/>
          <w:sz w:val="23"/>
        </w:rPr>
        <w:t xml:space="preserve"> </w:t>
      </w:r>
      <w:r>
        <w:rPr>
          <w:sz w:val="23"/>
        </w:rPr>
        <w:t>in</w:t>
      </w:r>
      <w:r>
        <w:rPr>
          <w:spacing w:val="-2"/>
          <w:sz w:val="23"/>
        </w:rPr>
        <w:t xml:space="preserve"> </w:t>
      </w:r>
      <w:r>
        <w:rPr>
          <w:sz w:val="23"/>
        </w:rPr>
        <w:t>each</w:t>
      </w:r>
      <w:r>
        <w:rPr>
          <w:spacing w:val="-2"/>
          <w:sz w:val="23"/>
        </w:rPr>
        <w:t xml:space="preserve"> </w:t>
      </w:r>
      <w:r>
        <w:rPr>
          <w:sz w:val="23"/>
        </w:rPr>
        <w:t>of</w:t>
      </w:r>
      <w:r>
        <w:rPr>
          <w:spacing w:val="-2"/>
          <w:sz w:val="23"/>
        </w:rPr>
        <w:t xml:space="preserve"> </w:t>
      </w:r>
      <w:r>
        <w:rPr>
          <w:sz w:val="23"/>
        </w:rPr>
        <w:t>those</w:t>
      </w:r>
      <w:r>
        <w:rPr>
          <w:spacing w:val="-2"/>
          <w:sz w:val="23"/>
        </w:rPr>
        <w:t xml:space="preserve"> </w:t>
      </w:r>
      <w:r>
        <w:rPr>
          <w:sz w:val="23"/>
        </w:rPr>
        <w:t>localities</w:t>
      </w:r>
      <w:r>
        <w:rPr>
          <w:spacing w:val="-2"/>
          <w:sz w:val="23"/>
        </w:rPr>
        <w:t xml:space="preserve"> </w:t>
      </w:r>
      <w:r>
        <w:rPr>
          <w:sz w:val="23"/>
        </w:rPr>
        <w:t>and</w:t>
      </w:r>
      <w:r>
        <w:rPr>
          <w:spacing w:val="-2"/>
          <w:sz w:val="23"/>
        </w:rPr>
        <w:t xml:space="preserve"> </w:t>
      </w:r>
      <w:r>
        <w:rPr>
          <w:sz w:val="23"/>
        </w:rPr>
        <w:t>to</w:t>
      </w:r>
      <w:r>
        <w:rPr>
          <w:spacing w:val="-2"/>
          <w:sz w:val="23"/>
        </w:rPr>
        <w:t xml:space="preserve"> </w:t>
      </w:r>
      <w:r>
        <w:rPr>
          <w:sz w:val="23"/>
        </w:rPr>
        <w:t>shape</w:t>
      </w:r>
      <w:r>
        <w:rPr>
          <w:spacing w:val="-2"/>
          <w:sz w:val="23"/>
        </w:rPr>
        <w:t xml:space="preserve"> </w:t>
      </w:r>
      <w:r>
        <w:rPr>
          <w:sz w:val="23"/>
        </w:rPr>
        <w:t>the delivery</w:t>
      </w:r>
      <w:r>
        <w:rPr>
          <w:spacing w:val="-5"/>
          <w:sz w:val="23"/>
        </w:rPr>
        <w:t xml:space="preserve"> </w:t>
      </w:r>
      <w:r>
        <w:rPr>
          <w:sz w:val="23"/>
        </w:rPr>
        <w:t>of</w:t>
      </w:r>
      <w:r>
        <w:rPr>
          <w:spacing w:val="-5"/>
          <w:sz w:val="23"/>
        </w:rPr>
        <w:t xml:space="preserve"> </w:t>
      </w:r>
      <w:r>
        <w:rPr>
          <w:sz w:val="23"/>
        </w:rPr>
        <w:t>services</w:t>
      </w:r>
      <w:r>
        <w:rPr>
          <w:spacing w:val="-5"/>
          <w:sz w:val="23"/>
        </w:rPr>
        <w:t xml:space="preserve"> </w:t>
      </w:r>
      <w:r>
        <w:rPr>
          <w:sz w:val="23"/>
        </w:rPr>
        <w:t>for</w:t>
      </w:r>
      <w:r>
        <w:rPr>
          <w:spacing w:val="-5"/>
          <w:sz w:val="23"/>
        </w:rPr>
        <w:t xml:space="preserve"> </w:t>
      </w:r>
      <w:r>
        <w:rPr>
          <w:sz w:val="23"/>
        </w:rPr>
        <w:t>the</w:t>
      </w:r>
      <w:r>
        <w:rPr>
          <w:spacing w:val="-5"/>
          <w:sz w:val="23"/>
        </w:rPr>
        <w:t xml:space="preserve"> </w:t>
      </w:r>
      <w:r>
        <w:rPr>
          <w:sz w:val="23"/>
        </w:rPr>
        <w:t>future.</w:t>
      </w:r>
      <w:r>
        <w:rPr>
          <w:spacing w:val="-5"/>
          <w:sz w:val="23"/>
        </w:rPr>
        <w:t xml:space="preserve"> </w:t>
      </w:r>
      <w:r>
        <w:rPr>
          <w:sz w:val="23"/>
        </w:rPr>
        <w:t>It</w:t>
      </w:r>
      <w:r>
        <w:rPr>
          <w:spacing w:val="-5"/>
          <w:sz w:val="23"/>
        </w:rPr>
        <w:t xml:space="preserve"> </w:t>
      </w:r>
      <w:r>
        <w:rPr>
          <w:sz w:val="23"/>
        </w:rPr>
        <w:t>shows</w:t>
      </w:r>
      <w:r>
        <w:rPr>
          <w:spacing w:val="-5"/>
          <w:sz w:val="23"/>
        </w:rPr>
        <w:t xml:space="preserve"> </w:t>
      </w:r>
      <w:r>
        <w:rPr>
          <w:sz w:val="23"/>
        </w:rPr>
        <w:t>how</w:t>
      </w:r>
      <w:r>
        <w:rPr>
          <w:spacing w:val="-5"/>
          <w:sz w:val="23"/>
        </w:rPr>
        <w:t xml:space="preserve"> </w:t>
      </w:r>
      <w:r>
        <w:rPr>
          <w:sz w:val="23"/>
        </w:rPr>
        <w:t>the</w:t>
      </w:r>
      <w:r>
        <w:rPr>
          <w:spacing w:val="-5"/>
          <w:sz w:val="23"/>
        </w:rPr>
        <w:t xml:space="preserve"> </w:t>
      </w:r>
      <w:r>
        <w:rPr>
          <w:sz w:val="23"/>
        </w:rPr>
        <w:t>strategic</w:t>
      </w:r>
      <w:r>
        <w:rPr>
          <w:spacing w:val="-5"/>
          <w:sz w:val="23"/>
        </w:rPr>
        <w:t xml:space="preserve"> </w:t>
      </w:r>
      <w:r>
        <w:rPr>
          <w:sz w:val="23"/>
        </w:rPr>
        <w:t>objectives</w:t>
      </w:r>
      <w:r>
        <w:rPr>
          <w:spacing w:val="-5"/>
          <w:sz w:val="23"/>
        </w:rPr>
        <w:t xml:space="preserve"> </w:t>
      </w:r>
      <w:r>
        <w:rPr>
          <w:sz w:val="23"/>
        </w:rPr>
        <w:t>of</w:t>
      </w:r>
      <w:r>
        <w:rPr>
          <w:spacing w:val="-5"/>
          <w:sz w:val="23"/>
        </w:rPr>
        <w:t xml:space="preserve"> </w:t>
      </w:r>
      <w:r>
        <w:rPr>
          <w:sz w:val="23"/>
        </w:rPr>
        <w:t>Health</w:t>
      </w:r>
      <w:r>
        <w:rPr>
          <w:spacing w:val="-5"/>
          <w:sz w:val="23"/>
        </w:rPr>
        <w:t xml:space="preserve"> </w:t>
      </w:r>
      <w:r>
        <w:rPr>
          <w:sz w:val="23"/>
        </w:rPr>
        <w:t>and</w:t>
      </w:r>
      <w:r>
        <w:rPr>
          <w:spacing w:val="-5"/>
          <w:sz w:val="23"/>
        </w:rPr>
        <w:t xml:space="preserve"> </w:t>
      </w:r>
      <w:r>
        <w:rPr>
          <w:sz w:val="23"/>
        </w:rPr>
        <w:t>Social</w:t>
      </w:r>
      <w:r>
        <w:rPr>
          <w:spacing w:val="-5"/>
          <w:sz w:val="23"/>
        </w:rPr>
        <w:t xml:space="preserve"> </w:t>
      </w:r>
      <w:r>
        <w:rPr>
          <w:sz w:val="23"/>
        </w:rPr>
        <w:t>Care Moray</w:t>
      </w:r>
      <w:r>
        <w:rPr>
          <w:spacing w:val="-14"/>
          <w:sz w:val="23"/>
        </w:rPr>
        <w:t xml:space="preserve"> </w:t>
      </w:r>
      <w:r>
        <w:rPr>
          <w:sz w:val="23"/>
        </w:rPr>
        <w:t>(HSCM)</w:t>
      </w:r>
      <w:r>
        <w:rPr>
          <w:spacing w:val="-14"/>
          <w:sz w:val="23"/>
        </w:rPr>
        <w:t xml:space="preserve"> </w:t>
      </w:r>
      <w:r>
        <w:rPr>
          <w:sz w:val="23"/>
        </w:rPr>
        <w:t>will</w:t>
      </w:r>
      <w:r>
        <w:rPr>
          <w:spacing w:val="-14"/>
          <w:sz w:val="23"/>
        </w:rPr>
        <w:t xml:space="preserve"> </w:t>
      </w:r>
      <w:r>
        <w:rPr>
          <w:sz w:val="23"/>
        </w:rPr>
        <w:t>be</w:t>
      </w:r>
      <w:r>
        <w:rPr>
          <w:spacing w:val="-14"/>
          <w:sz w:val="23"/>
        </w:rPr>
        <w:t xml:space="preserve"> </w:t>
      </w:r>
      <w:r>
        <w:rPr>
          <w:sz w:val="23"/>
        </w:rPr>
        <w:t>delivered</w:t>
      </w:r>
      <w:r>
        <w:rPr>
          <w:spacing w:val="-14"/>
          <w:sz w:val="23"/>
        </w:rPr>
        <w:t xml:space="preserve"> </w:t>
      </w:r>
      <w:r>
        <w:rPr>
          <w:sz w:val="23"/>
        </w:rPr>
        <w:t>at</w:t>
      </w:r>
      <w:r>
        <w:rPr>
          <w:spacing w:val="-14"/>
          <w:sz w:val="23"/>
        </w:rPr>
        <w:t xml:space="preserve"> </w:t>
      </w:r>
      <w:r>
        <w:rPr>
          <w:sz w:val="23"/>
        </w:rPr>
        <w:t>a</w:t>
      </w:r>
      <w:r>
        <w:rPr>
          <w:spacing w:val="-14"/>
          <w:sz w:val="23"/>
        </w:rPr>
        <w:t xml:space="preserve"> </w:t>
      </w:r>
      <w:r>
        <w:rPr>
          <w:sz w:val="23"/>
        </w:rPr>
        <w:t>community</w:t>
      </w:r>
      <w:r>
        <w:rPr>
          <w:spacing w:val="-14"/>
          <w:sz w:val="23"/>
        </w:rPr>
        <w:t xml:space="preserve"> </w:t>
      </w:r>
      <w:r>
        <w:rPr>
          <w:sz w:val="23"/>
        </w:rPr>
        <w:t>level,</w:t>
      </w:r>
      <w:r>
        <w:rPr>
          <w:spacing w:val="-14"/>
          <w:sz w:val="23"/>
        </w:rPr>
        <w:t xml:space="preserve"> </w:t>
      </w:r>
      <w:r>
        <w:rPr>
          <w:sz w:val="23"/>
        </w:rPr>
        <w:t>acknowledging</w:t>
      </w:r>
      <w:r>
        <w:rPr>
          <w:spacing w:val="-14"/>
          <w:sz w:val="23"/>
        </w:rPr>
        <w:t xml:space="preserve"> </w:t>
      </w:r>
      <w:r>
        <w:rPr>
          <w:sz w:val="23"/>
        </w:rPr>
        <w:t>the</w:t>
      </w:r>
      <w:r>
        <w:rPr>
          <w:spacing w:val="-14"/>
          <w:sz w:val="23"/>
        </w:rPr>
        <w:t xml:space="preserve"> </w:t>
      </w:r>
      <w:r>
        <w:rPr>
          <w:sz w:val="23"/>
        </w:rPr>
        <w:t>unique</w:t>
      </w:r>
      <w:r>
        <w:rPr>
          <w:spacing w:val="-14"/>
          <w:sz w:val="23"/>
        </w:rPr>
        <w:t xml:space="preserve"> </w:t>
      </w:r>
      <w:r>
        <w:rPr>
          <w:sz w:val="23"/>
        </w:rPr>
        <w:t>wants</w:t>
      </w:r>
      <w:r>
        <w:rPr>
          <w:spacing w:val="-14"/>
          <w:sz w:val="23"/>
        </w:rPr>
        <w:t xml:space="preserve"> </w:t>
      </w:r>
      <w:r>
        <w:rPr>
          <w:sz w:val="23"/>
        </w:rPr>
        <w:t>and</w:t>
      </w:r>
      <w:r>
        <w:rPr>
          <w:spacing w:val="-14"/>
          <w:sz w:val="23"/>
        </w:rPr>
        <w:t xml:space="preserve"> </w:t>
      </w:r>
      <w:r>
        <w:rPr>
          <w:sz w:val="23"/>
        </w:rPr>
        <w:t>needs of those in each locality.</w:t>
      </w:r>
    </w:p>
    <w:p w14:paraId="537D46BD" w14:textId="77777777" w:rsidR="00B34466" w:rsidRDefault="00B34466">
      <w:pPr>
        <w:pStyle w:val="BodyText"/>
        <w:spacing w:before="6"/>
        <w:rPr>
          <w:sz w:val="22"/>
        </w:rPr>
      </w:pPr>
    </w:p>
    <w:p w14:paraId="537D46BE" w14:textId="77777777" w:rsidR="00B34466" w:rsidRDefault="00F90A20">
      <w:pPr>
        <w:pStyle w:val="ListParagraph"/>
        <w:numPr>
          <w:ilvl w:val="1"/>
          <w:numId w:val="6"/>
        </w:numPr>
        <w:tabs>
          <w:tab w:val="left" w:pos="780"/>
          <w:tab w:val="left" w:pos="781"/>
        </w:tabs>
        <w:rPr>
          <w:b/>
          <w:sz w:val="23"/>
        </w:rPr>
      </w:pPr>
      <w:r>
        <w:rPr>
          <w:b/>
          <w:sz w:val="23"/>
        </w:rPr>
        <w:lastRenderedPageBreak/>
        <w:t>Who</w:t>
      </w:r>
      <w:r>
        <w:rPr>
          <w:b/>
          <w:spacing w:val="-11"/>
          <w:sz w:val="23"/>
        </w:rPr>
        <w:t xml:space="preserve"> </w:t>
      </w:r>
      <w:r>
        <w:rPr>
          <w:b/>
          <w:sz w:val="23"/>
        </w:rPr>
        <w:t>is</w:t>
      </w:r>
      <w:r>
        <w:rPr>
          <w:b/>
          <w:spacing w:val="-11"/>
          <w:sz w:val="23"/>
        </w:rPr>
        <w:t xml:space="preserve"> </w:t>
      </w:r>
      <w:r>
        <w:rPr>
          <w:b/>
          <w:sz w:val="23"/>
        </w:rPr>
        <w:t>the</w:t>
      </w:r>
      <w:r>
        <w:rPr>
          <w:b/>
          <w:spacing w:val="-10"/>
          <w:sz w:val="23"/>
        </w:rPr>
        <w:t xml:space="preserve"> </w:t>
      </w:r>
      <w:r>
        <w:rPr>
          <w:b/>
          <w:sz w:val="23"/>
        </w:rPr>
        <w:t>Locality</w:t>
      </w:r>
      <w:r>
        <w:rPr>
          <w:b/>
          <w:spacing w:val="-11"/>
          <w:sz w:val="23"/>
        </w:rPr>
        <w:t xml:space="preserve"> </w:t>
      </w:r>
      <w:r>
        <w:rPr>
          <w:b/>
          <w:sz w:val="23"/>
        </w:rPr>
        <w:t>Plan</w:t>
      </w:r>
      <w:r>
        <w:rPr>
          <w:b/>
          <w:spacing w:val="-10"/>
          <w:sz w:val="23"/>
        </w:rPr>
        <w:t xml:space="preserve"> </w:t>
      </w:r>
      <w:r>
        <w:rPr>
          <w:b/>
          <w:spacing w:val="-4"/>
          <w:sz w:val="23"/>
        </w:rPr>
        <w:t>for?</w:t>
      </w:r>
    </w:p>
    <w:p w14:paraId="537D46BF" w14:textId="77777777" w:rsidR="00B34466" w:rsidRDefault="00B34466">
      <w:pPr>
        <w:pStyle w:val="BodyText"/>
        <w:spacing w:before="7"/>
        <w:rPr>
          <w:b/>
          <w:sz w:val="25"/>
        </w:rPr>
      </w:pPr>
    </w:p>
    <w:p w14:paraId="537D46C0" w14:textId="77777777" w:rsidR="00B34466" w:rsidRDefault="00F90A20">
      <w:pPr>
        <w:spacing w:before="1" w:line="254" w:lineRule="auto"/>
        <w:ind w:left="100" w:right="461"/>
        <w:rPr>
          <w:sz w:val="23"/>
        </w:rPr>
      </w:pPr>
      <w:r>
        <w:rPr>
          <w:sz w:val="23"/>
        </w:rPr>
        <w:t>This</w:t>
      </w:r>
      <w:r>
        <w:rPr>
          <w:spacing w:val="-1"/>
          <w:sz w:val="23"/>
        </w:rPr>
        <w:t xml:space="preserve"> </w:t>
      </w:r>
      <w:r>
        <w:rPr>
          <w:sz w:val="23"/>
        </w:rPr>
        <w:t>plan</w:t>
      </w:r>
      <w:r>
        <w:rPr>
          <w:spacing w:val="-1"/>
          <w:sz w:val="23"/>
        </w:rPr>
        <w:t xml:space="preserve"> </w:t>
      </w:r>
      <w:r>
        <w:rPr>
          <w:sz w:val="23"/>
        </w:rPr>
        <w:t>is</w:t>
      </w:r>
      <w:r>
        <w:rPr>
          <w:spacing w:val="-1"/>
          <w:sz w:val="23"/>
        </w:rPr>
        <w:t xml:space="preserve"> </w:t>
      </w:r>
      <w:r>
        <w:rPr>
          <w:sz w:val="23"/>
        </w:rPr>
        <w:t>for</w:t>
      </w:r>
      <w:r>
        <w:rPr>
          <w:spacing w:val="-1"/>
          <w:sz w:val="23"/>
        </w:rPr>
        <w:t xml:space="preserve"> </w:t>
      </w:r>
      <w:r>
        <w:rPr>
          <w:sz w:val="23"/>
        </w:rPr>
        <w:t>people</w:t>
      </w:r>
      <w:r>
        <w:rPr>
          <w:spacing w:val="-1"/>
          <w:sz w:val="23"/>
        </w:rPr>
        <w:t xml:space="preserve"> </w:t>
      </w:r>
      <w:r>
        <w:rPr>
          <w:sz w:val="23"/>
        </w:rPr>
        <w:t>living</w:t>
      </w:r>
      <w:r>
        <w:rPr>
          <w:spacing w:val="-1"/>
          <w:sz w:val="23"/>
        </w:rPr>
        <w:t xml:space="preserve"> </w:t>
      </w:r>
      <w:r>
        <w:rPr>
          <w:sz w:val="23"/>
        </w:rPr>
        <w:t>in</w:t>
      </w:r>
      <w:r>
        <w:rPr>
          <w:spacing w:val="-1"/>
          <w:sz w:val="23"/>
        </w:rPr>
        <w:t xml:space="preserve"> </w:t>
      </w:r>
      <w:r>
        <w:rPr>
          <w:sz w:val="23"/>
        </w:rPr>
        <w:t>the</w:t>
      </w:r>
      <w:r>
        <w:rPr>
          <w:spacing w:val="-1"/>
          <w:sz w:val="23"/>
        </w:rPr>
        <w:t xml:space="preserve"> </w:t>
      </w:r>
      <w:r w:rsidR="009F0E0E" w:rsidRPr="009F0E0E">
        <w:rPr>
          <w:spacing w:val="-1"/>
          <w:sz w:val="23"/>
        </w:rPr>
        <w:t>Buckie,</w:t>
      </w:r>
      <w:r w:rsidR="005827A6">
        <w:rPr>
          <w:spacing w:val="-1"/>
          <w:sz w:val="23"/>
        </w:rPr>
        <w:t xml:space="preserve"> </w:t>
      </w:r>
      <w:r w:rsidR="009F0E0E" w:rsidRPr="009F0E0E">
        <w:rPr>
          <w:spacing w:val="-1"/>
          <w:sz w:val="23"/>
        </w:rPr>
        <w:t xml:space="preserve">Cullen and Fochabers </w:t>
      </w:r>
      <w:r w:rsidR="00537BC4">
        <w:rPr>
          <w:spacing w:val="-1"/>
          <w:sz w:val="23"/>
        </w:rPr>
        <w:t xml:space="preserve">Locality </w:t>
      </w:r>
      <w:r>
        <w:rPr>
          <w:sz w:val="23"/>
        </w:rPr>
        <w:t>area</w:t>
      </w:r>
      <w:r>
        <w:rPr>
          <w:spacing w:val="-1"/>
          <w:sz w:val="23"/>
        </w:rPr>
        <w:t xml:space="preserve"> </w:t>
      </w:r>
      <w:r>
        <w:rPr>
          <w:sz w:val="23"/>
        </w:rPr>
        <w:t>of</w:t>
      </w:r>
      <w:r>
        <w:rPr>
          <w:spacing w:val="-1"/>
          <w:sz w:val="23"/>
        </w:rPr>
        <w:t xml:space="preserve"> </w:t>
      </w:r>
      <w:r>
        <w:rPr>
          <w:sz w:val="23"/>
        </w:rPr>
        <w:t>Moray</w:t>
      </w:r>
      <w:r>
        <w:rPr>
          <w:spacing w:val="-1"/>
          <w:sz w:val="23"/>
        </w:rPr>
        <w:t xml:space="preserve"> </w:t>
      </w:r>
      <w:r>
        <w:rPr>
          <w:sz w:val="23"/>
        </w:rPr>
        <w:t>who</w:t>
      </w:r>
      <w:r>
        <w:rPr>
          <w:spacing w:val="-1"/>
          <w:sz w:val="23"/>
        </w:rPr>
        <w:t xml:space="preserve"> </w:t>
      </w:r>
      <w:r>
        <w:rPr>
          <w:sz w:val="23"/>
        </w:rPr>
        <w:t>currently</w:t>
      </w:r>
      <w:r>
        <w:rPr>
          <w:spacing w:val="-1"/>
          <w:sz w:val="23"/>
        </w:rPr>
        <w:t xml:space="preserve"> </w:t>
      </w:r>
      <w:r>
        <w:rPr>
          <w:sz w:val="23"/>
        </w:rPr>
        <w:t>have access</w:t>
      </w:r>
      <w:r>
        <w:rPr>
          <w:spacing w:val="-11"/>
          <w:sz w:val="23"/>
        </w:rPr>
        <w:t xml:space="preserve"> </w:t>
      </w:r>
      <w:r>
        <w:rPr>
          <w:sz w:val="23"/>
        </w:rPr>
        <w:t>to</w:t>
      </w:r>
      <w:r>
        <w:rPr>
          <w:spacing w:val="-11"/>
          <w:sz w:val="23"/>
        </w:rPr>
        <w:t xml:space="preserve"> </w:t>
      </w:r>
      <w:r>
        <w:rPr>
          <w:sz w:val="23"/>
        </w:rPr>
        <w:t>health</w:t>
      </w:r>
      <w:r>
        <w:rPr>
          <w:spacing w:val="-11"/>
          <w:sz w:val="23"/>
        </w:rPr>
        <w:t xml:space="preserve"> </w:t>
      </w:r>
      <w:r>
        <w:rPr>
          <w:sz w:val="23"/>
        </w:rPr>
        <w:t>and</w:t>
      </w:r>
      <w:r>
        <w:rPr>
          <w:spacing w:val="-11"/>
          <w:sz w:val="23"/>
        </w:rPr>
        <w:t xml:space="preserve"> </w:t>
      </w:r>
      <w:r>
        <w:rPr>
          <w:sz w:val="23"/>
        </w:rPr>
        <w:t>social</w:t>
      </w:r>
      <w:r>
        <w:rPr>
          <w:spacing w:val="-11"/>
          <w:sz w:val="23"/>
        </w:rPr>
        <w:t xml:space="preserve"> </w:t>
      </w:r>
      <w:r>
        <w:rPr>
          <w:sz w:val="23"/>
        </w:rPr>
        <w:t>care</w:t>
      </w:r>
      <w:r>
        <w:rPr>
          <w:spacing w:val="-11"/>
          <w:sz w:val="23"/>
        </w:rPr>
        <w:t xml:space="preserve"> </w:t>
      </w:r>
      <w:r>
        <w:rPr>
          <w:sz w:val="23"/>
        </w:rPr>
        <w:t>services</w:t>
      </w:r>
      <w:r>
        <w:rPr>
          <w:spacing w:val="-11"/>
          <w:sz w:val="23"/>
        </w:rPr>
        <w:t xml:space="preserve"> </w:t>
      </w:r>
      <w:r>
        <w:rPr>
          <w:sz w:val="23"/>
        </w:rPr>
        <w:t>and</w:t>
      </w:r>
      <w:r>
        <w:rPr>
          <w:spacing w:val="-11"/>
          <w:sz w:val="23"/>
        </w:rPr>
        <w:t xml:space="preserve"> </w:t>
      </w:r>
      <w:r>
        <w:rPr>
          <w:sz w:val="23"/>
        </w:rPr>
        <w:t>also</w:t>
      </w:r>
      <w:r>
        <w:rPr>
          <w:spacing w:val="-11"/>
          <w:sz w:val="23"/>
        </w:rPr>
        <w:t xml:space="preserve"> </w:t>
      </w:r>
      <w:r>
        <w:rPr>
          <w:sz w:val="23"/>
        </w:rPr>
        <w:t>for</w:t>
      </w:r>
      <w:r>
        <w:rPr>
          <w:spacing w:val="-11"/>
          <w:sz w:val="23"/>
        </w:rPr>
        <w:t xml:space="preserve"> </w:t>
      </w:r>
      <w:r>
        <w:rPr>
          <w:sz w:val="23"/>
        </w:rPr>
        <w:t>those</w:t>
      </w:r>
      <w:r>
        <w:rPr>
          <w:spacing w:val="-11"/>
          <w:sz w:val="23"/>
        </w:rPr>
        <w:t xml:space="preserve"> </w:t>
      </w:r>
      <w:r>
        <w:rPr>
          <w:sz w:val="23"/>
        </w:rPr>
        <w:t>who</w:t>
      </w:r>
      <w:r>
        <w:rPr>
          <w:spacing w:val="-11"/>
          <w:sz w:val="23"/>
        </w:rPr>
        <w:t xml:space="preserve"> </w:t>
      </w:r>
      <w:r>
        <w:rPr>
          <w:sz w:val="23"/>
        </w:rPr>
        <w:t>may</w:t>
      </w:r>
      <w:r>
        <w:rPr>
          <w:spacing w:val="-11"/>
          <w:sz w:val="23"/>
        </w:rPr>
        <w:t xml:space="preserve"> </w:t>
      </w:r>
      <w:r>
        <w:rPr>
          <w:sz w:val="23"/>
        </w:rPr>
        <w:t>require</w:t>
      </w:r>
      <w:r>
        <w:rPr>
          <w:spacing w:val="-11"/>
          <w:sz w:val="23"/>
        </w:rPr>
        <w:t xml:space="preserve"> </w:t>
      </w:r>
      <w:r>
        <w:rPr>
          <w:sz w:val="23"/>
        </w:rPr>
        <w:t>care</w:t>
      </w:r>
      <w:r>
        <w:rPr>
          <w:spacing w:val="-11"/>
          <w:sz w:val="23"/>
        </w:rPr>
        <w:t xml:space="preserve"> </w:t>
      </w:r>
      <w:r>
        <w:rPr>
          <w:sz w:val="23"/>
        </w:rPr>
        <w:t>and</w:t>
      </w:r>
      <w:r>
        <w:rPr>
          <w:spacing w:val="-11"/>
          <w:sz w:val="23"/>
        </w:rPr>
        <w:t xml:space="preserve"> </w:t>
      </w:r>
      <w:r>
        <w:rPr>
          <w:sz w:val="23"/>
        </w:rPr>
        <w:t>support</w:t>
      </w:r>
      <w:r>
        <w:rPr>
          <w:spacing w:val="-11"/>
          <w:sz w:val="23"/>
        </w:rPr>
        <w:t xml:space="preserve"> </w:t>
      </w:r>
      <w:r>
        <w:rPr>
          <w:sz w:val="23"/>
        </w:rPr>
        <w:t>in the</w:t>
      </w:r>
      <w:r>
        <w:rPr>
          <w:spacing w:val="-10"/>
          <w:sz w:val="23"/>
        </w:rPr>
        <w:t xml:space="preserve"> </w:t>
      </w:r>
      <w:r>
        <w:rPr>
          <w:sz w:val="23"/>
        </w:rPr>
        <w:t>future.</w:t>
      </w:r>
      <w:r>
        <w:rPr>
          <w:spacing w:val="-10"/>
          <w:sz w:val="23"/>
        </w:rPr>
        <w:t xml:space="preserve"> </w:t>
      </w:r>
      <w:r>
        <w:rPr>
          <w:sz w:val="23"/>
        </w:rPr>
        <w:t>Furthermore,</w:t>
      </w:r>
      <w:r>
        <w:rPr>
          <w:spacing w:val="-10"/>
          <w:sz w:val="23"/>
        </w:rPr>
        <w:t xml:space="preserve"> </w:t>
      </w:r>
      <w:r>
        <w:rPr>
          <w:sz w:val="23"/>
        </w:rPr>
        <w:t>it</w:t>
      </w:r>
      <w:r>
        <w:rPr>
          <w:spacing w:val="-10"/>
          <w:sz w:val="23"/>
        </w:rPr>
        <w:t xml:space="preserve"> </w:t>
      </w:r>
      <w:r>
        <w:rPr>
          <w:sz w:val="23"/>
        </w:rPr>
        <w:t>is</w:t>
      </w:r>
      <w:r>
        <w:rPr>
          <w:spacing w:val="-10"/>
          <w:sz w:val="23"/>
        </w:rPr>
        <w:t xml:space="preserve"> </w:t>
      </w:r>
      <w:r>
        <w:rPr>
          <w:sz w:val="23"/>
        </w:rPr>
        <w:t>aimed</w:t>
      </w:r>
      <w:r>
        <w:rPr>
          <w:spacing w:val="-10"/>
          <w:sz w:val="23"/>
        </w:rPr>
        <w:t xml:space="preserve"> </w:t>
      </w:r>
      <w:r>
        <w:rPr>
          <w:sz w:val="23"/>
        </w:rPr>
        <w:t>at</w:t>
      </w:r>
      <w:r>
        <w:rPr>
          <w:spacing w:val="-10"/>
          <w:sz w:val="23"/>
        </w:rPr>
        <w:t xml:space="preserve"> </w:t>
      </w:r>
      <w:r>
        <w:rPr>
          <w:sz w:val="23"/>
        </w:rPr>
        <w:t>people</w:t>
      </w:r>
      <w:r>
        <w:rPr>
          <w:spacing w:val="-10"/>
          <w:sz w:val="23"/>
        </w:rPr>
        <w:t xml:space="preserve"> </w:t>
      </w:r>
      <w:r>
        <w:rPr>
          <w:sz w:val="23"/>
        </w:rPr>
        <w:t>who</w:t>
      </w:r>
      <w:r>
        <w:rPr>
          <w:spacing w:val="-10"/>
          <w:sz w:val="23"/>
        </w:rPr>
        <w:t xml:space="preserve"> </w:t>
      </w:r>
      <w:r>
        <w:rPr>
          <w:sz w:val="23"/>
        </w:rPr>
        <w:t>are</w:t>
      </w:r>
      <w:r>
        <w:rPr>
          <w:spacing w:val="-10"/>
          <w:sz w:val="23"/>
        </w:rPr>
        <w:t xml:space="preserve"> </w:t>
      </w:r>
      <w:r>
        <w:rPr>
          <w:sz w:val="23"/>
        </w:rPr>
        <w:t>well</w:t>
      </w:r>
      <w:r>
        <w:rPr>
          <w:spacing w:val="-10"/>
          <w:sz w:val="23"/>
        </w:rPr>
        <w:t xml:space="preserve"> </w:t>
      </w:r>
      <w:r>
        <w:rPr>
          <w:sz w:val="23"/>
        </w:rPr>
        <w:t>and</w:t>
      </w:r>
      <w:r>
        <w:rPr>
          <w:spacing w:val="-10"/>
          <w:sz w:val="23"/>
        </w:rPr>
        <w:t xml:space="preserve"> </w:t>
      </w:r>
      <w:r>
        <w:rPr>
          <w:sz w:val="23"/>
        </w:rPr>
        <w:t>want</w:t>
      </w:r>
      <w:r>
        <w:rPr>
          <w:spacing w:val="-10"/>
          <w:sz w:val="23"/>
        </w:rPr>
        <w:t xml:space="preserve"> </w:t>
      </w:r>
      <w:r>
        <w:rPr>
          <w:sz w:val="23"/>
        </w:rPr>
        <w:t>to</w:t>
      </w:r>
      <w:r>
        <w:rPr>
          <w:spacing w:val="-10"/>
          <w:sz w:val="23"/>
        </w:rPr>
        <w:t xml:space="preserve"> </w:t>
      </w:r>
      <w:r>
        <w:rPr>
          <w:sz w:val="23"/>
        </w:rPr>
        <w:t>maintain</w:t>
      </w:r>
      <w:r>
        <w:rPr>
          <w:spacing w:val="-10"/>
          <w:sz w:val="23"/>
        </w:rPr>
        <w:t xml:space="preserve"> </w:t>
      </w:r>
      <w:r>
        <w:rPr>
          <w:sz w:val="23"/>
        </w:rPr>
        <w:t>or</w:t>
      </w:r>
      <w:r>
        <w:rPr>
          <w:spacing w:val="-10"/>
          <w:sz w:val="23"/>
        </w:rPr>
        <w:t xml:space="preserve"> </w:t>
      </w:r>
      <w:r w:rsidR="00FF7A59">
        <w:rPr>
          <w:sz w:val="23"/>
        </w:rPr>
        <w:t>improve</w:t>
      </w:r>
      <w:r>
        <w:rPr>
          <w:spacing w:val="-10"/>
          <w:sz w:val="23"/>
        </w:rPr>
        <w:t xml:space="preserve"> </w:t>
      </w:r>
      <w:r>
        <w:rPr>
          <w:sz w:val="23"/>
        </w:rPr>
        <w:t>their health and wellbeing.</w:t>
      </w:r>
    </w:p>
    <w:p w14:paraId="537D46C1" w14:textId="77777777" w:rsidR="00B34466" w:rsidRDefault="00B34466">
      <w:pPr>
        <w:pStyle w:val="BodyText"/>
        <w:spacing w:before="5"/>
        <w:rPr>
          <w:sz w:val="22"/>
        </w:rPr>
      </w:pPr>
    </w:p>
    <w:p w14:paraId="537D46C2" w14:textId="77777777" w:rsidR="00B34466" w:rsidRDefault="00F90A20">
      <w:pPr>
        <w:pStyle w:val="ListParagraph"/>
        <w:numPr>
          <w:ilvl w:val="1"/>
          <w:numId w:val="6"/>
        </w:numPr>
        <w:tabs>
          <w:tab w:val="left" w:pos="843"/>
          <w:tab w:val="left" w:pos="844"/>
        </w:tabs>
        <w:spacing w:before="1"/>
        <w:ind w:left="843" w:hanging="744"/>
        <w:rPr>
          <w:b/>
          <w:sz w:val="23"/>
        </w:rPr>
      </w:pPr>
      <w:r>
        <w:rPr>
          <w:b/>
          <w:sz w:val="23"/>
        </w:rPr>
        <w:t>What</w:t>
      </w:r>
      <w:r>
        <w:rPr>
          <w:b/>
          <w:spacing w:val="-12"/>
          <w:sz w:val="23"/>
        </w:rPr>
        <w:t xml:space="preserve"> </w:t>
      </w:r>
      <w:r>
        <w:rPr>
          <w:b/>
          <w:sz w:val="23"/>
        </w:rPr>
        <w:t>is</w:t>
      </w:r>
      <w:r>
        <w:rPr>
          <w:b/>
          <w:spacing w:val="-11"/>
          <w:sz w:val="23"/>
        </w:rPr>
        <w:t xml:space="preserve"> </w:t>
      </w:r>
      <w:r>
        <w:rPr>
          <w:b/>
          <w:sz w:val="23"/>
        </w:rPr>
        <w:t>included</w:t>
      </w:r>
      <w:r>
        <w:rPr>
          <w:b/>
          <w:spacing w:val="-12"/>
          <w:sz w:val="23"/>
        </w:rPr>
        <w:t xml:space="preserve"> </w:t>
      </w:r>
      <w:r>
        <w:rPr>
          <w:b/>
          <w:sz w:val="23"/>
        </w:rPr>
        <w:t>in</w:t>
      </w:r>
      <w:r>
        <w:rPr>
          <w:b/>
          <w:spacing w:val="-11"/>
          <w:sz w:val="23"/>
        </w:rPr>
        <w:t xml:space="preserve"> </w:t>
      </w:r>
      <w:r>
        <w:rPr>
          <w:b/>
          <w:sz w:val="23"/>
        </w:rPr>
        <w:t>the</w:t>
      </w:r>
      <w:r>
        <w:rPr>
          <w:b/>
          <w:spacing w:val="-11"/>
          <w:sz w:val="23"/>
        </w:rPr>
        <w:t xml:space="preserve"> </w:t>
      </w:r>
      <w:r>
        <w:rPr>
          <w:b/>
          <w:sz w:val="23"/>
        </w:rPr>
        <w:t>Locality</w:t>
      </w:r>
      <w:r>
        <w:rPr>
          <w:b/>
          <w:spacing w:val="-12"/>
          <w:sz w:val="23"/>
        </w:rPr>
        <w:t xml:space="preserve"> </w:t>
      </w:r>
      <w:r>
        <w:rPr>
          <w:b/>
          <w:spacing w:val="-2"/>
          <w:sz w:val="23"/>
        </w:rPr>
        <w:t>Plan?</w:t>
      </w:r>
    </w:p>
    <w:p w14:paraId="537D46C3" w14:textId="77777777" w:rsidR="00B34466" w:rsidRDefault="00B34466">
      <w:pPr>
        <w:pStyle w:val="BodyText"/>
        <w:spacing w:before="7"/>
        <w:rPr>
          <w:b/>
          <w:sz w:val="25"/>
        </w:rPr>
      </w:pPr>
    </w:p>
    <w:p w14:paraId="537D46C4" w14:textId="77777777" w:rsidR="00B34466" w:rsidRDefault="00F90A20">
      <w:pPr>
        <w:spacing w:line="254" w:lineRule="auto"/>
        <w:ind w:left="100"/>
        <w:rPr>
          <w:sz w:val="23"/>
        </w:rPr>
      </w:pPr>
      <w:r>
        <w:rPr>
          <w:sz w:val="23"/>
        </w:rPr>
        <w:t>A</w:t>
      </w:r>
      <w:r>
        <w:rPr>
          <w:spacing w:val="-16"/>
          <w:sz w:val="23"/>
        </w:rPr>
        <w:t xml:space="preserve"> </w:t>
      </w:r>
      <w:r>
        <w:rPr>
          <w:sz w:val="23"/>
        </w:rPr>
        <w:t>locality</w:t>
      </w:r>
      <w:r>
        <w:rPr>
          <w:spacing w:val="-3"/>
          <w:sz w:val="23"/>
        </w:rPr>
        <w:t xml:space="preserve"> </w:t>
      </w:r>
      <w:r>
        <w:rPr>
          <w:sz w:val="23"/>
        </w:rPr>
        <w:t>plan</w:t>
      </w:r>
      <w:r>
        <w:rPr>
          <w:spacing w:val="-3"/>
          <w:sz w:val="23"/>
        </w:rPr>
        <w:t xml:space="preserve"> </w:t>
      </w:r>
      <w:r>
        <w:rPr>
          <w:sz w:val="23"/>
        </w:rPr>
        <w:t>explains</w:t>
      </w:r>
      <w:r>
        <w:rPr>
          <w:spacing w:val="-3"/>
          <w:sz w:val="23"/>
        </w:rPr>
        <w:t xml:space="preserve"> </w:t>
      </w:r>
      <w:r>
        <w:rPr>
          <w:sz w:val="23"/>
        </w:rPr>
        <w:t>how</w:t>
      </w:r>
      <w:r>
        <w:rPr>
          <w:spacing w:val="-3"/>
          <w:sz w:val="23"/>
        </w:rPr>
        <w:t xml:space="preserve"> </w:t>
      </w:r>
      <w:r>
        <w:rPr>
          <w:sz w:val="23"/>
        </w:rPr>
        <w:t>health</w:t>
      </w:r>
      <w:r>
        <w:rPr>
          <w:spacing w:val="-3"/>
          <w:sz w:val="23"/>
        </w:rPr>
        <w:t xml:space="preserve"> </w:t>
      </w:r>
      <w:r>
        <w:rPr>
          <w:sz w:val="23"/>
        </w:rPr>
        <w:t>and</w:t>
      </w:r>
      <w:r>
        <w:rPr>
          <w:spacing w:val="-3"/>
          <w:sz w:val="23"/>
        </w:rPr>
        <w:t xml:space="preserve"> </w:t>
      </w:r>
      <w:r>
        <w:rPr>
          <w:sz w:val="23"/>
        </w:rPr>
        <w:t>social</w:t>
      </w:r>
      <w:r>
        <w:rPr>
          <w:spacing w:val="-3"/>
          <w:sz w:val="23"/>
        </w:rPr>
        <w:t xml:space="preserve"> </w:t>
      </w:r>
      <w:r>
        <w:rPr>
          <w:sz w:val="23"/>
        </w:rPr>
        <w:t>care</w:t>
      </w:r>
      <w:r>
        <w:rPr>
          <w:spacing w:val="-3"/>
          <w:sz w:val="23"/>
        </w:rPr>
        <w:t xml:space="preserve"> </w:t>
      </w:r>
      <w:r>
        <w:rPr>
          <w:sz w:val="23"/>
        </w:rPr>
        <w:t>services</w:t>
      </w:r>
      <w:r>
        <w:rPr>
          <w:spacing w:val="-3"/>
          <w:sz w:val="23"/>
        </w:rPr>
        <w:t xml:space="preserve"> </w:t>
      </w:r>
      <w:r>
        <w:rPr>
          <w:sz w:val="23"/>
        </w:rPr>
        <w:t>will</w:t>
      </w:r>
      <w:r>
        <w:rPr>
          <w:spacing w:val="-3"/>
          <w:sz w:val="23"/>
        </w:rPr>
        <w:t xml:space="preserve"> </w:t>
      </w:r>
      <w:r>
        <w:rPr>
          <w:sz w:val="23"/>
        </w:rPr>
        <w:t>be</w:t>
      </w:r>
      <w:r>
        <w:rPr>
          <w:spacing w:val="-3"/>
          <w:sz w:val="23"/>
        </w:rPr>
        <w:t xml:space="preserve"> </w:t>
      </w:r>
      <w:r>
        <w:rPr>
          <w:sz w:val="23"/>
        </w:rPr>
        <w:t>delivered</w:t>
      </w:r>
      <w:r>
        <w:rPr>
          <w:spacing w:val="-3"/>
          <w:sz w:val="23"/>
        </w:rPr>
        <w:t xml:space="preserve"> </w:t>
      </w:r>
      <w:r>
        <w:rPr>
          <w:sz w:val="23"/>
        </w:rPr>
        <w:t>across</w:t>
      </w:r>
      <w:r>
        <w:rPr>
          <w:spacing w:val="-3"/>
          <w:sz w:val="23"/>
        </w:rPr>
        <w:t xml:space="preserve"> </w:t>
      </w:r>
      <w:r>
        <w:rPr>
          <w:sz w:val="23"/>
        </w:rPr>
        <w:t>each</w:t>
      </w:r>
      <w:r>
        <w:rPr>
          <w:spacing w:val="-3"/>
          <w:sz w:val="23"/>
        </w:rPr>
        <w:t xml:space="preserve"> </w:t>
      </w:r>
      <w:r>
        <w:rPr>
          <w:sz w:val="23"/>
        </w:rPr>
        <w:t>locality based</w:t>
      </w:r>
      <w:r>
        <w:rPr>
          <w:spacing w:val="-2"/>
          <w:sz w:val="23"/>
        </w:rPr>
        <w:t xml:space="preserve"> </w:t>
      </w:r>
      <w:r>
        <w:rPr>
          <w:sz w:val="23"/>
        </w:rPr>
        <w:t>on</w:t>
      </w:r>
      <w:r>
        <w:rPr>
          <w:spacing w:val="-2"/>
          <w:sz w:val="23"/>
        </w:rPr>
        <w:t xml:space="preserve"> </w:t>
      </w:r>
      <w:r>
        <w:rPr>
          <w:sz w:val="23"/>
        </w:rPr>
        <w:t>the</w:t>
      </w:r>
      <w:r>
        <w:rPr>
          <w:spacing w:val="-2"/>
          <w:sz w:val="23"/>
        </w:rPr>
        <w:t xml:space="preserve"> </w:t>
      </w:r>
      <w:r>
        <w:rPr>
          <w:sz w:val="23"/>
        </w:rPr>
        <w:t>wants</w:t>
      </w:r>
      <w:r>
        <w:rPr>
          <w:spacing w:val="-2"/>
          <w:sz w:val="23"/>
        </w:rPr>
        <w:t xml:space="preserve"> </w:t>
      </w:r>
      <w:r>
        <w:rPr>
          <w:sz w:val="23"/>
        </w:rPr>
        <w:t>and</w:t>
      </w:r>
      <w:r>
        <w:rPr>
          <w:spacing w:val="-2"/>
          <w:sz w:val="23"/>
        </w:rPr>
        <w:t xml:space="preserve"> </w:t>
      </w:r>
      <w:r>
        <w:rPr>
          <w:sz w:val="23"/>
        </w:rPr>
        <w:t>needs</w:t>
      </w:r>
      <w:r>
        <w:rPr>
          <w:spacing w:val="-2"/>
          <w:sz w:val="23"/>
        </w:rPr>
        <w:t xml:space="preserve"> </w:t>
      </w:r>
      <w:r>
        <w:rPr>
          <w:sz w:val="23"/>
        </w:rPr>
        <w:t>of</w:t>
      </w:r>
      <w:r>
        <w:rPr>
          <w:spacing w:val="-2"/>
          <w:sz w:val="23"/>
        </w:rPr>
        <w:t xml:space="preserve"> </w:t>
      </w:r>
      <w:r>
        <w:rPr>
          <w:sz w:val="23"/>
        </w:rPr>
        <w:t>those</w:t>
      </w:r>
      <w:r>
        <w:rPr>
          <w:spacing w:val="-2"/>
          <w:sz w:val="23"/>
        </w:rPr>
        <w:t xml:space="preserve"> </w:t>
      </w:r>
      <w:r>
        <w:rPr>
          <w:sz w:val="23"/>
        </w:rPr>
        <w:t>livings</w:t>
      </w:r>
      <w:r>
        <w:rPr>
          <w:spacing w:val="-2"/>
          <w:sz w:val="23"/>
        </w:rPr>
        <w:t xml:space="preserve"> </w:t>
      </w:r>
      <w:r>
        <w:rPr>
          <w:sz w:val="23"/>
        </w:rPr>
        <w:t>and</w:t>
      </w:r>
      <w:r>
        <w:rPr>
          <w:spacing w:val="-2"/>
          <w:sz w:val="23"/>
        </w:rPr>
        <w:t xml:space="preserve"> </w:t>
      </w:r>
      <w:r>
        <w:rPr>
          <w:sz w:val="23"/>
        </w:rPr>
        <w:t>working</w:t>
      </w:r>
      <w:r>
        <w:rPr>
          <w:spacing w:val="-2"/>
          <w:sz w:val="23"/>
        </w:rPr>
        <w:t xml:space="preserve"> </w:t>
      </w:r>
      <w:r>
        <w:rPr>
          <w:sz w:val="23"/>
        </w:rPr>
        <w:t>in</w:t>
      </w:r>
      <w:r>
        <w:rPr>
          <w:spacing w:val="-2"/>
          <w:sz w:val="23"/>
        </w:rPr>
        <w:t xml:space="preserve"> </w:t>
      </w:r>
      <w:r>
        <w:rPr>
          <w:sz w:val="23"/>
        </w:rPr>
        <w:t>it.</w:t>
      </w:r>
      <w:r>
        <w:rPr>
          <w:spacing w:val="-2"/>
          <w:sz w:val="23"/>
        </w:rPr>
        <w:t xml:space="preserve"> </w:t>
      </w:r>
      <w:r>
        <w:rPr>
          <w:sz w:val="23"/>
        </w:rPr>
        <w:t>It</w:t>
      </w:r>
      <w:r>
        <w:rPr>
          <w:spacing w:val="-2"/>
          <w:sz w:val="23"/>
        </w:rPr>
        <w:t xml:space="preserve"> </w:t>
      </w:r>
      <w:r>
        <w:rPr>
          <w:sz w:val="23"/>
        </w:rPr>
        <w:t>identifies</w:t>
      </w:r>
      <w:r>
        <w:rPr>
          <w:spacing w:val="-2"/>
          <w:sz w:val="23"/>
        </w:rPr>
        <w:t xml:space="preserve"> </w:t>
      </w:r>
      <w:r>
        <w:rPr>
          <w:sz w:val="23"/>
        </w:rPr>
        <w:t>how</w:t>
      </w:r>
      <w:r>
        <w:rPr>
          <w:spacing w:val="-2"/>
          <w:sz w:val="23"/>
        </w:rPr>
        <w:t xml:space="preserve"> </w:t>
      </w:r>
      <w:r>
        <w:rPr>
          <w:sz w:val="23"/>
        </w:rPr>
        <w:t>the</w:t>
      </w:r>
      <w:r>
        <w:rPr>
          <w:spacing w:val="-2"/>
          <w:sz w:val="23"/>
        </w:rPr>
        <w:t xml:space="preserve"> </w:t>
      </w:r>
      <w:r>
        <w:rPr>
          <w:sz w:val="23"/>
        </w:rPr>
        <w:t>strategic objectives</w:t>
      </w:r>
      <w:r>
        <w:rPr>
          <w:spacing w:val="-3"/>
          <w:sz w:val="23"/>
        </w:rPr>
        <w:t xml:space="preserve"> </w:t>
      </w:r>
      <w:r>
        <w:rPr>
          <w:sz w:val="23"/>
        </w:rPr>
        <w:t>of</w:t>
      </w:r>
      <w:r>
        <w:rPr>
          <w:spacing w:val="-3"/>
          <w:sz w:val="23"/>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z w:val="23"/>
        </w:rPr>
        <w:t>,</w:t>
      </w:r>
      <w:r>
        <w:rPr>
          <w:spacing w:val="-3"/>
          <w:sz w:val="23"/>
        </w:rPr>
        <w:t xml:space="preserve"> </w:t>
      </w:r>
      <w:r>
        <w:rPr>
          <w:sz w:val="23"/>
        </w:rPr>
        <w:t>as</w:t>
      </w:r>
      <w:r>
        <w:rPr>
          <w:spacing w:val="-3"/>
          <w:sz w:val="23"/>
        </w:rPr>
        <w:t xml:space="preserve"> </w:t>
      </w:r>
      <w:r>
        <w:rPr>
          <w:sz w:val="23"/>
        </w:rPr>
        <w:t>well</w:t>
      </w:r>
      <w:r>
        <w:rPr>
          <w:spacing w:val="-3"/>
          <w:sz w:val="23"/>
        </w:rPr>
        <w:t xml:space="preserve"> </w:t>
      </w:r>
      <w:r>
        <w:rPr>
          <w:sz w:val="23"/>
        </w:rPr>
        <w:t>as</w:t>
      </w:r>
      <w:r>
        <w:rPr>
          <w:spacing w:val="-3"/>
          <w:sz w:val="23"/>
        </w:rPr>
        <w:t xml:space="preserve"> </w:t>
      </w:r>
      <w:r>
        <w:rPr>
          <w:sz w:val="23"/>
        </w:rPr>
        <w:t>the</w:t>
      </w:r>
      <w:r>
        <w:rPr>
          <w:spacing w:val="-3"/>
          <w:sz w:val="23"/>
        </w:rPr>
        <w:t xml:space="preserve"> </w:t>
      </w:r>
      <w:r w:rsidR="00FF7A59">
        <w:rPr>
          <w:sz w:val="23"/>
        </w:rPr>
        <w:t>nine</w:t>
      </w:r>
      <w:r>
        <w:rPr>
          <w:spacing w:val="-3"/>
          <w:sz w:val="23"/>
        </w:rPr>
        <w:t xml:space="preserve"> </w:t>
      </w:r>
      <w:r>
        <w:rPr>
          <w:sz w:val="23"/>
        </w:rPr>
        <w:t>Health</w:t>
      </w:r>
      <w:r>
        <w:rPr>
          <w:spacing w:val="-3"/>
          <w:sz w:val="23"/>
        </w:rPr>
        <w:t xml:space="preserve"> </w:t>
      </w:r>
      <w:r>
        <w:rPr>
          <w:sz w:val="23"/>
        </w:rPr>
        <w:t>and</w:t>
      </w:r>
      <w:r>
        <w:rPr>
          <w:spacing w:val="-1"/>
          <w:sz w:val="23"/>
        </w:rPr>
        <w:t xml:space="preserve"> </w:t>
      </w:r>
      <w:r>
        <w:rPr>
          <w:sz w:val="23"/>
        </w:rPr>
        <w:t>Wellbeing</w:t>
      </w:r>
      <w:r>
        <w:rPr>
          <w:spacing w:val="-3"/>
          <w:sz w:val="23"/>
        </w:rPr>
        <w:t xml:space="preserve"> </w:t>
      </w:r>
      <w:r>
        <w:rPr>
          <w:sz w:val="23"/>
        </w:rPr>
        <w:t>indicators</w:t>
      </w:r>
      <w:r>
        <w:rPr>
          <w:spacing w:val="-3"/>
          <w:sz w:val="23"/>
        </w:rPr>
        <w:t xml:space="preserve"> </w:t>
      </w:r>
      <w:r>
        <w:rPr>
          <w:sz w:val="23"/>
        </w:rPr>
        <w:t>as</w:t>
      </w:r>
      <w:r>
        <w:rPr>
          <w:spacing w:val="-3"/>
          <w:sz w:val="23"/>
        </w:rPr>
        <w:t xml:space="preserve"> </w:t>
      </w:r>
      <w:r>
        <w:rPr>
          <w:sz w:val="23"/>
        </w:rPr>
        <w:t>established</w:t>
      </w:r>
      <w:r>
        <w:rPr>
          <w:spacing w:val="-3"/>
          <w:sz w:val="23"/>
        </w:rPr>
        <w:t xml:space="preserve"> </w:t>
      </w:r>
      <w:r>
        <w:rPr>
          <w:sz w:val="23"/>
        </w:rPr>
        <w:t>by</w:t>
      </w:r>
      <w:r>
        <w:rPr>
          <w:spacing w:val="-3"/>
          <w:sz w:val="23"/>
        </w:rPr>
        <w:t xml:space="preserve"> </w:t>
      </w:r>
      <w:r>
        <w:rPr>
          <w:sz w:val="23"/>
        </w:rPr>
        <w:t>Scottish Government,</w:t>
      </w:r>
      <w:r>
        <w:rPr>
          <w:spacing w:val="-13"/>
          <w:sz w:val="23"/>
        </w:rPr>
        <w:t xml:space="preserve"> </w:t>
      </w:r>
      <w:r>
        <w:rPr>
          <w:sz w:val="23"/>
        </w:rPr>
        <w:t>will</w:t>
      </w:r>
      <w:r>
        <w:rPr>
          <w:spacing w:val="-13"/>
          <w:sz w:val="23"/>
        </w:rPr>
        <w:t xml:space="preserve"> </w:t>
      </w:r>
      <w:r>
        <w:rPr>
          <w:sz w:val="23"/>
        </w:rPr>
        <w:t>be</w:t>
      </w:r>
      <w:r>
        <w:rPr>
          <w:spacing w:val="-13"/>
          <w:sz w:val="23"/>
        </w:rPr>
        <w:t xml:space="preserve"> </w:t>
      </w:r>
      <w:r>
        <w:rPr>
          <w:sz w:val="23"/>
        </w:rPr>
        <w:t>met.</w:t>
      </w:r>
      <w:r>
        <w:rPr>
          <w:spacing w:val="-13"/>
          <w:sz w:val="23"/>
        </w:rPr>
        <w:t xml:space="preserve"> </w:t>
      </w:r>
      <w:r>
        <w:rPr>
          <w:sz w:val="23"/>
        </w:rPr>
        <w:t>Locality</w:t>
      </w:r>
      <w:r>
        <w:rPr>
          <w:spacing w:val="-13"/>
          <w:sz w:val="23"/>
        </w:rPr>
        <w:t xml:space="preserve"> </w:t>
      </w:r>
      <w:r>
        <w:rPr>
          <w:sz w:val="23"/>
        </w:rPr>
        <w:t>Plans</w:t>
      </w:r>
      <w:r>
        <w:rPr>
          <w:spacing w:val="-13"/>
          <w:sz w:val="23"/>
        </w:rPr>
        <w:t xml:space="preserve"> </w:t>
      </w:r>
      <w:r>
        <w:rPr>
          <w:sz w:val="23"/>
        </w:rPr>
        <w:t>identify</w:t>
      </w:r>
      <w:r>
        <w:rPr>
          <w:spacing w:val="-13"/>
          <w:sz w:val="23"/>
        </w:rPr>
        <w:t xml:space="preserve"> </w:t>
      </w:r>
      <w:r>
        <w:rPr>
          <w:sz w:val="23"/>
        </w:rPr>
        <w:t>local</w:t>
      </w:r>
      <w:r>
        <w:rPr>
          <w:spacing w:val="-13"/>
          <w:sz w:val="23"/>
        </w:rPr>
        <w:t xml:space="preserve"> </w:t>
      </w:r>
      <w:r>
        <w:rPr>
          <w:sz w:val="23"/>
        </w:rPr>
        <w:t>priorities</w:t>
      </w:r>
      <w:r>
        <w:rPr>
          <w:spacing w:val="-13"/>
          <w:sz w:val="23"/>
        </w:rPr>
        <w:t xml:space="preserve"> </w:t>
      </w:r>
      <w:r>
        <w:rPr>
          <w:sz w:val="23"/>
        </w:rPr>
        <w:t>and</w:t>
      </w:r>
      <w:r>
        <w:rPr>
          <w:spacing w:val="-13"/>
          <w:sz w:val="23"/>
        </w:rPr>
        <w:t xml:space="preserve"> </w:t>
      </w:r>
      <w:r>
        <w:rPr>
          <w:sz w:val="23"/>
        </w:rPr>
        <w:t>describe</w:t>
      </w:r>
      <w:r>
        <w:rPr>
          <w:spacing w:val="-13"/>
          <w:sz w:val="23"/>
        </w:rPr>
        <w:t xml:space="preserve"> </w:t>
      </w:r>
      <w:r>
        <w:rPr>
          <w:sz w:val="23"/>
        </w:rPr>
        <w:t>how</w:t>
      </w:r>
      <w:r>
        <w:rPr>
          <w:spacing w:val="-13"/>
          <w:sz w:val="23"/>
        </w:rPr>
        <w:t xml:space="preserve"> </w:t>
      </w:r>
      <w:r>
        <w:rPr>
          <w:sz w:val="23"/>
        </w:rPr>
        <w:t>these</w:t>
      </w:r>
      <w:r>
        <w:rPr>
          <w:spacing w:val="-13"/>
          <w:sz w:val="23"/>
        </w:rPr>
        <w:t xml:space="preserve"> </w:t>
      </w:r>
      <w:r>
        <w:rPr>
          <w:sz w:val="23"/>
        </w:rPr>
        <w:t>will</w:t>
      </w:r>
      <w:r>
        <w:rPr>
          <w:spacing w:val="-13"/>
          <w:sz w:val="23"/>
        </w:rPr>
        <w:t xml:space="preserve"> </w:t>
      </w:r>
      <w:r>
        <w:rPr>
          <w:sz w:val="23"/>
        </w:rPr>
        <w:t>be</w:t>
      </w:r>
      <w:r>
        <w:rPr>
          <w:spacing w:val="-13"/>
          <w:sz w:val="23"/>
        </w:rPr>
        <w:t xml:space="preserve"> </w:t>
      </w:r>
      <w:r>
        <w:rPr>
          <w:sz w:val="23"/>
        </w:rPr>
        <w:t>met through an action plan.</w:t>
      </w:r>
    </w:p>
    <w:p w14:paraId="537D46C5" w14:textId="77777777" w:rsidR="00B34466" w:rsidRDefault="00B34466">
      <w:pPr>
        <w:spacing w:line="254" w:lineRule="auto"/>
        <w:rPr>
          <w:sz w:val="23"/>
        </w:rPr>
        <w:sectPr w:rsidR="00B34466">
          <w:pgSz w:w="12000" w:h="16000"/>
          <w:pgMar w:top="1140" w:right="620" w:bottom="1260" w:left="980" w:header="0" w:footer="1020" w:gutter="0"/>
          <w:cols w:space="720"/>
        </w:sectPr>
      </w:pPr>
    </w:p>
    <w:p w14:paraId="537D46C6" w14:textId="77777777" w:rsidR="00B34466" w:rsidRDefault="00F90A20">
      <w:pPr>
        <w:pStyle w:val="Heading2"/>
        <w:numPr>
          <w:ilvl w:val="1"/>
          <w:numId w:val="6"/>
        </w:numPr>
        <w:tabs>
          <w:tab w:val="left" w:pos="819"/>
          <w:tab w:val="left" w:pos="820"/>
        </w:tabs>
        <w:spacing w:before="69"/>
        <w:ind w:left="819" w:hanging="720"/>
      </w:pPr>
      <w:r>
        <w:lastRenderedPageBreak/>
        <w:t xml:space="preserve">The benefits of locality </w:t>
      </w:r>
      <w:r>
        <w:rPr>
          <w:spacing w:val="-2"/>
        </w:rPr>
        <w:t>planning</w:t>
      </w:r>
    </w:p>
    <w:p w14:paraId="537D46C7" w14:textId="77777777" w:rsidR="00B34466" w:rsidRDefault="00B34466">
      <w:pPr>
        <w:pStyle w:val="BodyText"/>
        <w:spacing w:before="1"/>
        <w:rPr>
          <w:b/>
          <w:sz w:val="26"/>
        </w:rPr>
      </w:pPr>
    </w:p>
    <w:p w14:paraId="537D46C8" w14:textId="77777777" w:rsidR="00B34466" w:rsidRDefault="00F90A20">
      <w:pPr>
        <w:pStyle w:val="ListParagraph"/>
        <w:numPr>
          <w:ilvl w:val="2"/>
          <w:numId w:val="6"/>
        </w:numPr>
        <w:tabs>
          <w:tab w:val="left" w:pos="1539"/>
          <w:tab w:val="left" w:pos="1540"/>
        </w:tabs>
        <w:spacing w:line="249" w:lineRule="auto"/>
        <w:ind w:right="815"/>
        <w:rPr>
          <w:sz w:val="24"/>
        </w:rPr>
      </w:pPr>
      <w:r>
        <w:rPr>
          <w:sz w:val="24"/>
        </w:rPr>
        <w:t>Each</w:t>
      </w:r>
      <w:r>
        <w:rPr>
          <w:spacing w:val="-3"/>
          <w:sz w:val="24"/>
        </w:rPr>
        <w:t xml:space="preserve"> </w:t>
      </w:r>
      <w:r>
        <w:rPr>
          <w:sz w:val="24"/>
        </w:rPr>
        <w:t>locality</w:t>
      </w:r>
      <w:r>
        <w:rPr>
          <w:spacing w:val="-4"/>
          <w:sz w:val="24"/>
        </w:rPr>
        <w:t xml:space="preserve"> </w:t>
      </w:r>
      <w:r>
        <w:rPr>
          <w:sz w:val="24"/>
        </w:rPr>
        <w:t>has</w:t>
      </w:r>
      <w:r>
        <w:rPr>
          <w:spacing w:val="-4"/>
          <w:sz w:val="24"/>
        </w:rPr>
        <w:t xml:space="preserve"> </w:t>
      </w:r>
      <w:r>
        <w:rPr>
          <w:sz w:val="24"/>
        </w:rPr>
        <w:t>the</w:t>
      </w:r>
      <w:r>
        <w:rPr>
          <w:spacing w:val="-3"/>
          <w:sz w:val="24"/>
        </w:rPr>
        <w:t xml:space="preserve"> </w:t>
      </w:r>
      <w:r>
        <w:rPr>
          <w:sz w:val="24"/>
        </w:rPr>
        <w:t>opportunity</w:t>
      </w:r>
      <w:r>
        <w:rPr>
          <w:spacing w:val="-4"/>
          <w:sz w:val="24"/>
        </w:rPr>
        <w:t xml:space="preserve"> </w:t>
      </w:r>
      <w:r>
        <w:rPr>
          <w:sz w:val="24"/>
        </w:rPr>
        <w:t>to</w:t>
      </w:r>
      <w:r>
        <w:rPr>
          <w:spacing w:val="-3"/>
          <w:sz w:val="24"/>
        </w:rPr>
        <w:t xml:space="preserve"> </w:t>
      </w:r>
      <w:r>
        <w:rPr>
          <w:sz w:val="24"/>
        </w:rPr>
        <w:t>play</w:t>
      </w:r>
      <w:r>
        <w:rPr>
          <w:spacing w:val="-4"/>
          <w:sz w:val="24"/>
        </w:rPr>
        <w:t xml:space="preserve"> </w:t>
      </w:r>
      <w:r>
        <w:rPr>
          <w:sz w:val="24"/>
        </w:rPr>
        <w:t>an</w:t>
      </w:r>
      <w:r>
        <w:rPr>
          <w:spacing w:val="-4"/>
          <w:sz w:val="24"/>
        </w:rPr>
        <w:t xml:space="preserve"> </w:t>
      </w:r>
      <w:r>
        <w:rPr>
          <w:sz w:val="24"/>
        </w:rPr>
        <w:t>active</w:t>
      </w:r>
      <w:r>
        <w:rPr>
          <w:spacing w:val="-4"/>
          <w:sz w:val="24"/>
        </w:rPr>
        <w:t xml:space="preserve"> </w:t>
      </w:r>
      <w:r>
        <w:rPr>
          <w:sz w:val="24"/>
        </w:rPr>
        <w:t>role</w:t>
      </w:r>
      <w:r>
        <w:rPr>
          <w:spacing w:val="-3"/>
          <w:sz w:val="24"/>
        </w:rPr>
        <w:t xml:space="preserve"> </w:t>
      </w:r>
      <w:r>
        <w:rPr>
          <w:sz w:val="24"/>
        </w:rPr>
        <w:t>in</w:t>
      </w:r>
      <w:r>
        <w:rPr>
          <w:spacing w:val="-4"/>
          <w:sz w:val="24"/>
        </w:rPr>
        <w:t xml:space="preserve"> </w:t>
      </w:r>
      <w:r>
        <w:rPr>
          <w:sz w:val="24"/>
        </w:rPr>
        <w:t>service</w:t>
      </w:r>
      <w:r>
        <w:rPr>
          <w:spacing w:val="-3"/>
          <w:sz w:val="24"/>
        </w:rPr>
        <w:t xml:space="preserve"> </w:t>
      </w:r>
      <w:r>
        <w:rPr>
          <w:sz w:val="24"/>
        </w:rPr>
        <w:t>design</w:t>
      </w:r>
      <w:r>
        <w:rPr>
          <w:spacing w:val="-4"/>
          <w:sz w:val="24"/>
        </w:rPr>
        <w:t xml:space="preserve"> </w:t>
      </w:r>
      <w:r>
        <w:rPr>
          <w:sz w:val="24"/>
        </w:rPr>
        <w:t xml:space="preserve">and </w:t>
      </w:r>
      <w:r>
        <w:rPr>
          <w:spacing w:val="-2"/>
          <w:sz w:val="24"/>
        </w:rPr>
        <w:t>improvement.</w:t>
      </w:r>
    </w:p>
    <w:p w14:paraId="537D46C9" w14:textId="77777777" w:rsidR="00B34466" w:rsidRDefault="00B34466">
      <w:pPr>
        <w:pStyle w:val="BodyText"/>
        <w:spacing w:before="3"/>
        <w:rPr>
          <w:sz w:val="25"/>
        </w:rPr>
      </w:pPr>
    </w:p>
    <w:p w14:paraId="537D46CA" w14:textId="77777777" w:rsidR="00B34466" w:rsidRDefault="00F90A20">
      <w:pPr>
        <w:pStyle w:val="ListParagraph"/>
        <w:numPr>
          <w:ilvl w:val="2"/>
          <w:numId w:val="6"/>
        </w:numPr>
        <w:tabs>
          <w:tab w:val="left" w:pos="1539"/>
          <w:tab w:val="left" w:pos="1540"/>
        </w:tabs>
        <w:spacing w:line="249" w:lineRule="auto"/>
        <w:ind w:right="1389"/>
        <w:rPr>
          <w:sz w:val="24"/>
        </w:rPr>
      </w:pPr>
      <w:r>
        <w:rPr>
          <w:sz w:val="24"/>
        </w:rPr>
        <w:t>The</w:t>
      </w:r>
      <w:r>
        <w:rPr>
          <w:spacing w:val="-4"/>
          <w:sz w:val="24"/>
        </w:rPr>
        <w:t xml:space="preserve"> </w:t>
      </w:r>
      <w:r>
        <w:rPr>
          <w:sz w:val="24"/>
        </w:rPr>
        <w:t>process</w:t>
      </w:r>
      <w:r>
        <w:rPr>
          <w:spacing w:val="-5"/>
          <w:sz w:val="24"/>
        </w:rPr>
        <w:t xml:space="preserve"> </w:t>
      </w:r>
      <w:r>
        <w:rPr>
          <w:sz w:val="24"/>
        </w:rPr>
        <w:t>will</w:t>
      </w:r>
      <w:r>
        <w:rPr>
          <w:spacing w:val="-5"/>
          <w:sz w:val="24"/>
        </w:rPr>
        <w:t xml:space="preserve"> </w:t>
      </w:r>
      <w:r>
        <w:rPr>
          <w:sz w:val="24"/>
        </w:rPr>
        <w:t>increase</w:t>
      </w:r>
      <w:r>
        <w:rPr>
          <w:spacing w:val="-5"/>
          <w:sz w:val="24"/>
        </w:rPr>
        <w:t xml:space="preserve"> </w:t>
      </w:r>
      <w:r>
        <w:rPr>
          <w:sz w:val="24"/>
        </w:rPr>
        <w:t>awareness</w:t>
      </w:r>
      <w:r>
        <w:rPr>
          <w:spacing w:val="-5"/>
          <w:sz w:val="24"/>
        </w:rPr>
        <w:t xml:space="preserve"> </w:t>
      </w:r>
      <w:r>
        <w:rPr>
          <w:sz w:val="24"/>
        </w:rPr>
        <w:t>of</w:t>
      </w:r>
      <w:r>
        <w:rPr>
          <w:spacing w:val="-5"/>
          <w:sz w:val="24"/>
        </w:rPr>
        <w:t xml:space="preserve"> </w:t>
      </w:r>
      <w:r>
        <w:rPr>
          <w:sz w:val="24"/>
        </w:rPr>
        <w:t>current</w:t>
      </w:r>
      <w:r>
        <w:rPr>
          <w:spacing w:val="-4"/>
          <w:sz w:val="24"/>
        </w:rPr>
        <w:t xml:space="preserve"> </w:t>
      </w:r>
      <w:r>
        <w:rPr>
          <w:sz w:val="24"/>
        </w:rPr>
        <w:t>services</w:t>
      </w:r>
      <w:r>
        <w:rPr>
          <w:spacing w:val="-4"/>
          <w:sz w:val="24"/>
        </w:rPr>
        <w:t xml:space="preserve"> </w:t>
      </w:r>
      <w:r>
        <w:rPr>
          <w:sz w:val="24"/>
        </w:rPr>
        <w:t>and</w:t>
      </w:r>
      <w:r>
        <w:rPr>
          <w:spacing w:val="-5"/>
          <w:sz w:val="24"/>
        </w:rPr>
        <w:t xml:space="preserve"> </w:t>
      </w:r>
      <w:r>
        <w:rPr>
          <w:sz w:val="24"/>
        </w:rPr>
        <w:t>celebrate successful partnership working.</w:t>
      </w:r>
    </w:p>
    <w:p w14:paraId="537D46CB" w14:textId="77777777" w:rsidR="00B34466" w:rsidRDefault="00B34466">
      <w:pPr>
        <w:pStyle w:val="BodyText"/>
        <w:spacing w:before="2"/>
        <w:rPr>
          <w:sz w:val="25"/>
        </w:rPr>
      </w:pPr>
    </w:p>
    <w:p w14:paraId="537D46CC" w14:textId="77777777" w:rsidR="00B34466" w:rsidRDefault="00F90A20">
      <w:pPr>
        <w:pStyle w:val="ListParagraph"/>
        <w:numPr>
          <w:ilvl w:val="2"/>
          <w:numId w:val="6"/>
        </w:numPr>
        <w:tabs>
          <w:tab w:val="left" w:pos="1539"/>
          <w:tab w:val="left" w:pos="1540"/>
        </w:tabs>
        <w:spacing w:line="249" w:lineRule="auto"/>
        <w:ind w:right="1187"/>
        <w:rPr>
          <w:sz w:val="24"/>
        </w:rPr>
      </w:pPr>
      <w:r>
        <w:rPr>
          <w:sz w:val="24"/>
        </w:rPr>
        <w:t>Identify</w:t>
      </w:r>
      <w:r>
        <w:rPr>
          <w:spacing w:val="-3"/>
          <w:sz w:val="24"/>
        </w:rPr>
        <w:t xml:space="preserve"> </w:t>
      </w:r>
      <w:r>
        <w:rPr>
          <w:sz w:val="24"/>
        </w:rPr>
        <w:t>and</w:t>
      </w:r>
      <w:r>
        <w:rPr>
          <w:spacing w:val="-4"/>
          <w:sz w:val="24"/>
        </w:rPr>
        <w:t xml:space="preserve"> </w:t>
      </w:r>
      <w:r>
        <w:rPr>
          <w:sz w:val="24"/>
        </w:rPr>
        <w:t>ensure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needs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locality</w:t>
      </w:r>
      <w:r>
        <w:rPr>
          <w:spacing w:val="-4"/>
          <w:sz w:val="24"/>
        </w:rPr>
        <w:t xml:space="preserve"> </w:t>
      </w:r>
      <w:r>
        <w:rPr>
          <w:sz w:val="24"/>
        </w:rPr>
        <w:t>are</w:t>
      </w:r>
      <w:r>
        <w:rPr>
          <w:spacing w:val="-4"/>
          <w:sz w:val="24"/>
        </w:rPr>
        <w:t xml:space="preserve"> </w:t>
      </w:r>
      <w:r>
        <w:rPr>
          <w:sz w:val="24"/>
        </w:rPr>
        <w:t>being</w:t>
      </w:r>
      <w:r>
        <w:rPr>
          <w:spacing w:val="-4"/>
          <w:sz w:val="24"/>
        </w:rPr>
        <w:t xml:space="preserve"> </w:t>
      </w:r>
      <w:r>
        <w:rPr>
          <w:sz w:val="24"/>
        </w:rPr>
        <w:t>addressed</w:t>
      </w:r>
      <w:r>
        <w:rPr>
          <w:spacing w:val="-4"/>
          <w:sz w:val="24"/>
        </w:rPr>
        <w:t xml:space="preserve"> </w:t>
      </w:r>
      <w:r>
        <w:rPr>
          <w:sz w:val="24"/>
        </w:rPr>
        <w:t>by those who know it best.</w:t>
      </w:r>
    </w:p>
    <w:p w14:paraId="537D46CD" w14:textId="77777777" w:rsidR="00B34466" w:rsidRDefault="00B34466">
      <w:pPr>
        <w:pStyle w:val="BodyText"/>
        <w:spacing w:before="3"/>
        <w:rPr>
          <w:sz w:val="25"/>
        </w:rPr>
      </w:pPr>
    </w:p>
    <w:p w14:paraId="537D46CE" w14:textId="77777777" w:rsidR="00B34466" w:rsidRDefault="005B7106">
      <w:pPr>
        <w:pStyle w:val="ListParagraph"/>
        <w:numPr>
          <w:ilvl w:val="2"/>
          <w:numId w:val="6"/>
        </w:numPr>
        <w:tabs>
          <w:tab w:val="left" w:pos="1539"/>
          <w:tab w:val="left" w:pos="1540"/>
        </w:tabs>
        <w:spacing w:line="249" w:lineRule="auto"/>
        <w:ind w:right="1307"/>
        <w:rPr>
          <w:sz w:val="24"/>
        </w:rPr>
      </w:pPr>
      <w:r>
        <w:rPr>
          <w:sz w:val="24"/>
        </w:rPr>
        <w:t>Create</w:t>
      </w:r>
      <w:r w:rsidR="00F90A20">
        <w:rPr>
          <w:spacing w:val="-5"/>
          <w:sz w:val="24"/>
        </w:rPr>
        <w:t xml:space="preserve"> </w:t>
      </w:r>
      <w:r w:rsidR="00F90A20">
        <w:rPr>
          <w:sz w:val="24"/>
        </w:rPr>
        <w:t>a</w:t>
      </w:r>
      <w:r w:rsidR="00F90A20">
        <w:rPr>
          <w:spacing w:val="-5"/>
          <w:sz w:val="24"/>
        </w:rPr>
        <w:t xml:space="preserve"> </w:t>
      </w:r>
      <w:r w:rsidR="00F90A20">
        <w:rPr>
          <w:sz w:val="24"/>
        </w:rPr>
        <w:t>culture</w:t>
      </w:r>
      <w:r w:rsidR="00F90A20">
        <w:rPr>
          <w:spacing w:val="-4"/>
          <w:sz w:val="24"/>
        </w:rPr>
        <w:t xml:space="preserve"> </w:t>
      </w:r>
      <w:r w:rsidR="00F90A20">
        <w:rPr>
          <w:sz w:val="24"/>
        </w:rPr>
        <w:t>where</w:t>
      </w:r>
      <w:r w:rsidR="00F90A20">
        <w:rPr>
          <w:spacing w:val="-5"/>
          <w:sz w:val="24"/>
        </w:rPr>
        <w:t xml:space="preserve"> </w:t>
      </w:r>
      <w:r w:rsidR="00F90A20">
        <w:rPr>
          <w:sz w:val="24"/>
        </w:rPr>
        <w:t>these</w:t>
      </w:r>
      <w:r w:rsidR="00F90A20">
        <w:rPr>
          <w:spacing w:val="-4"/>
          <w:sz w:val="24"/>
        </w:rPr>
        <w:t xml:space="preserve"> </w:t>
      </w:r>
      <w:r w:rsidR="00F90A20">
        <w:rPr>
          <w:sz w:val="24"/>
        </w:rPr>
        <w:t>developing</w:t>
      </w:r>
      <w:r w:rsidR="00F90A20">
        <w:rPr>
          <w:spacing w:val="-5"/>
          <w:sz w:val="24"/>
        </w:rPr>
        <w:t xml:space="preserve"> </w:t>
      </w:r>
      <w:r w:rsidR="00F90A20">
        <w:rPr>
          <w:sz w:val="24"/>
        </w:rPr>
        <w:t>relationships</w:t>
      </w:r>
      <w:r w:rsidR="00F90A20">
        <w:rPr>
          <w:spacing w:val="-4"/>
          <w:sz w:val="24"/>
        </w:rPr>
        <w:t xml:space="preserve"> </w:t>
      </w:r>
      <w:r w:rsidR="00F90A20">
        <w:rPr>
          <w:sz w:val="24"/>
        </w:rPr>
        <w:t>can</w:t>
      </w:r>
      <w:r w:rsidR="00F90A20">
        <w:rPr>
          <w:spacing w:val="-4"/>
          <w:sz w:val="24"/>
        </w:rPr>
        <w:t xml:space="preserve"> </w:t>
      </w:r>
      <w:r w:rsidR="00F90A20">
        <w:rPr>
          <w:sz w:val="24"/>
        </w:rPr>
        <w:t>lead</w:t>
      </w:r>
      <w:r w:rsidR="00F90A20">
        <w:rPr>
          <w:spacing w:val="-5"/>
          <w:sz w:val="24"/>
        </w:rPr>
        <w:t xml:space="preserve"> </w:t>
      </w:r>
      <w:r w:rsidR="00F90A20">
        <w:rPr>
          <w:sz w:val="24"/>
        </w:rPr>
        <w:t>to</w:t>
      </w:r>
      <w:r w:rsidR="00F90A20">
        <w:rPr>
          <w:spacing w:val="-4"/>
          <w:sz w:val="24"/>
        </w:rPr>
        <w:t xml:space="preserve"> </w:t>
      </w:r>
      <w:r w:rsidR="00F90A20">
        <w:rPr>
          <w:sz w:val="24"/>
        </w:rPr>
        <w:t>real change and encourages multi-disciplinary team working.</w:t>
      </w:r>
    </w:p>
    <w:p w14:paraId="537D46CF" w14:textId="77777777" w:rsidR="00B34466" w:rsidRDefault="00B34466">
      <w:pPr>
        <w:pStyle w:val="BodyText"/>
        <w:rPr>
          <w:sz w:val="26"/>
        </w:rPr>
      </w:pPr>
    </w:p>
    <w:p w14:paraId="537D46D0" w14:textId="77777777" w:rsidR="00B34466" w:rsidRDefault="00B34466">
      <w:pPr>
        <w:pStyle w:val="BodyText"/>
        <w:spacing w:before="3"/>
      </w:pPr>
    </w:p>
    <w:p w14:paraId="537D46D1" w14:textId="77777777" w:rsidR="00B34466" w:rsidRDefault="00F90A20">
      <w:pPr>
        <w:pStyle w:val="Heading2"/>
        <w:numPr>
          <w:ilvl w:val="1"/>
          <w:numId w:val="6"/>
        </w:numPr>
        <w:tabs>
          <w:tab w:val="left" w:pos="819"/>
          <w:tab w:val="left" w:pos="820"/>
        </w:tabs>
        <w:ind w:left="819" w:hanging="720"/>
      </w:pPr>
      <w:r>
        <w:t xml:space="preserve">The wider </w:t>
      </w:r>
      <w:r>
        <w:rPr>
          <w:spacing w:val="-2"/>
        </w:rPr>
        <w:t>picture</w:t>
      </w:r>
    </w:p>
    <w:p w14:paraId="537D46D2" w14:textId="77777777" w:rsidR="00B34466" w:rsidRDefault="00B34466">
      <w:pPr>
        <w:pStyle w:val="BodyText"/>
        <w:spacing w:before="1"/>
        <w:rPr>
          <w:b/>
          <w:sz w:val="26"/>
        </w:rPr>
      </w:pPr>
    </w:p>
    <w:p w14:paraId="537D46D3" w14:textId="77777777" w:rsidR="00B34466" w:rsidRDefault="00F90A20">
      <w:pPr>
        <w:pStyle w:val="BodyText"/>
        <w:spacing w:line="249" w:lineRule="auto"/>
        <w:ind w:left="100" w:right="461"/>
      </w:pPr>
      <w:r>
        <w:t>This</w:t>
      </w:r>
      <w:r>
        <w:rPr>
          <w:spacing w:val="-2"/>
        </w:rPr>
        <w:t xml:space="preserve"> </w:t>
      </w:r>
      <w:r>
        <w:t>plan</w:t>
      </w:r>
      <w:r>
        <w:rPr>
          <w:spacing w:val="-3"/>
        </w:rPr>
        <w:t xml:space="preserve"> </w:t>
      </w:r>
      <w:r>
        <w:t>will</w:t>
      </w:r>
      <w:r>
        <w:rPr>
          <w:spacing w:val="-3"/>
        </w:rPr>
        <w:t xml:space="preserve"> </w:t>
      </w:r>
      <w:r>
        <w:t>be</w:t>
      </w:r>
      <w:r>
        <w:rPr>
          <w:spacing w:val="-3"/>
        </w:rPr>
        <w:t xml:space="preserve"> </w:t>
      </w:r>
      <w:r>
        <w:t>one</w:t>
      </w:r>
      <w:r>
        <w:rPr>
          <w:spacing w:val="-3"/>
        </w:rPr>
        <w:t xml:space="preserve"> </w:t>
      </w:r>
      <w:r>
        <w:t>of</w:t>
      </w:r>
      <w:r>
        <w:rPr>
          <w:spacing w:val="-3"/>
        </w:rPr>
        <w:t xml:space="preserve"> </w:t>
      </w:r>
      <w:r>
        <w:t>a</w:t>
      </w:r>
      <w:r>
        <w:rPr>
          <w:spacing w:val="-3"/>
        </w:rPr>
        <w:t xml:space="preserve"> </w:t>
      </w:r>
      <w:r>
        <w:t>number</w:t>
      </w:r>
      <w:r>
        <w:rPr>
          <w:spacing w:val="-3"/>
        </w:rPr>
        <w:t xml:space="preserve"> </w:t>
      </w:r>
      <w:r>
        <w:t>plans</w:t>
      </w:r>
      <w:r>
        <w:rPr>
          <w:spacing w:val="-3"/>
        </w:rPr>
        <w:t xml:space="preserve"> </w:t>
      </w:r>
      <w:r>
        <w:t>for</w:t>
      </w:r>
      <w:r>
        <w:rPr>
          <w:spacing w:val="-2"/>
        </w:rPr>
        <w:t xml:space="preserve"> </w:t>
      </w:r>
      <w:r>
        <w:t>Health</w:t>
      </w:r>
      <w:r>
        <w:rPr>
          <w:spacing w:val="-3"/>
        </w:rPr>
        <w:t xml:space="preserve"> </w:t>
      </w:r>
      <w:r>
        <w:t>and</w:t>
      </w:r>
      <w:r>
        <w:rPr>
          <w:spacing w:val="-3"/>
        </w:rPr>
        <w:t xml:space="preserve"> </w:t>
      </w:r>
      <w:r>
        <w:t>Social</w:t>
      </w:r>
      <w:r>
        <w:rPr>
          <w:spacing w:val="-2"/>
        </w:rPr>
        <w:t xml:space="preserve"> </w:t>
      </w:r>
      <w:r>
        <w:t>Care</w:t>
      </w:r>
      <w:r>
        <w:rPr>
          <w:spacing w:val="-3"/>
        </w:rPr>
        <w:t xml:space="preserve"> </w:t>
      </w:r>
      <w:r>
        <w:t>Moray</w:t>
      </w:r>
      <w:r>
        <w:rPr>
          <w:spacing w:val="-2"/>
        </w:rPr>
        <w:t xml:space="preserve"> </w:t>
      </w:r>
      <w:r>
        <w:t>and</w:t>
      </w:r>
      <w:r>
        <w:rPr>
          <w:spacing w:val="-3"/>
        </w:rPr>
        <w:t xml:space="preserve"> </w:t>
      </w:r>
      <w:r>
        <w:t>will</w:t>
      </w:r>
      <w:r>
        <w:rPr>
          <w:spacing w:val="-3"/>
        </w:rPr>
        <w:t xml:space="preserve"> </w:t>
      </w:r>
      <w:r>
        <w:t>align</w:t>
      </w:r>
      <w:r>
        <w:rPr>
          <w:spacing w:val="-3"/>
        </w:rPr>
        <w:t xml:space="preserve"> </w:t>
      </w:r>
      <w:r>
        <w:t>with our wider strategic priorities as well as the nine national health and wellbeing outcomes.</w:t>
      </w:r>
    </w:p>
    <w:p w14:paraId="537D46D4" w14:textId="77777777" w:rsidR="00B34466" w:rsidRDefault="00B34466">
      <w:pPr>
        <w:pStyle w:val="BodyText"/>
        <w:spacing w:before="2"/>
        <w:rPr>
          <w:sz w:val="25"/>
        </w:rPr>
      </w:pPr>
    </w:p>
    <w:p w14:paraId="537D46D5" w14:textId="77777777" w:rsidR="00B34466" w:rsidRDefault="00F90A20">
      <w:pPr>
        <w:pStyle w:val="BodyText"/>
        <w:spacing w:line="249" w:lineRule="auto"/>
        <w:ind w:left="100" w:right="1141"/>
      </w:pPr>
      <w:r>
        <w:lastRenderedPageBreak/>
        <w:t>The strategic plan sets out our high level priorities which provide direction for the Partnership. The commissioning strategy ensures funding is aligned to the projects that</w:t>
      </w:r>
      <w:r>
        <w:rPr>
          <w:spacing w:val="-3"/>
        </w:rPr>
        <w:t xml:space="preserve"> </w:t>
      </w:r>
      <w:r>
        <w:t>are</w:t>
      </w:r>
      <w:r>
        <w:rPr>
          <w:spacing w:val="-4"/>
        </w:rPr>
        <w:t xml:space="preserve"> </w:t>
      </w:r>
      <w:r>
        <w:t>linked</w:t>
      </w:r>
      <w:r>
        <w:rPr>
          <w:spacing w:val="-4"/>
        </w:rPr>
        <w:t xml:space="preserve"> </w:t>
      </w:r>
      <w:r>
        <w:t>to</w:t>
      </w:r>
      <w:r>
        <w:rPr>
          <w:spacing w:val="-3"/>
        </w:rPr>
        <w:t xml:space="preserve"> </w:t>
      </w:r>
      <w:r>
        <w:t>the</w:t>
      </w:r>
      <w:r>
        <w:rPr>
          <w:spacing w:val="-3"/>
        </w:rPr>
        <w:t xml:space="preserve"> </w:t>
      </w:r>
      <w:r>
        <w:t>strategic</w:t>
      </w:r>
      <w:r>
        <w:rPr>
          <w:spacing w:val="-3"/>
        </w:rPr>
        <w:t xml:space="preserve"> </w:t>
      </w:r>
      <w:r>
        <w:t>priorities.</w:t>
      </w:r>
      <w:r>
        <w:rPr>
          <w:spacing w:val="-4"/>
        </w:rPr>
        <w:t xml:space="preserve"> </w:t>
      </w:r>
      <w:r>
        <w:t>Locality</w:t>
      </w:r>
      <w:r>
        <w:rPr>
          <w:spacing w:val="-4"/>
        </w:rPr>
        <w:t xml:space="preserve"> </w:t>
      </w:r>
      <w:r>
        <w:t>planning</w:t>
      </w:r>
      <w:r>
        <w:rPr>
          <w:spacing w:val="-4"/>
        </w:rPr>
        <w:t xml:space="preserve"> </w:t>
      </w:r>
      <w:r>
        <w:t>will</w:t>
      </w:r>
      <w:r>
        <w:rPr>
          <w:spacing w:val="-4"/>
        </w:rPr>
        <w:t xml:space="preserve"> </w:t>
      </w:r>
      <w:r>
        <w:t>in</w:t>
      </w:r>
      <w:r>
        <w:rPr>
          <w:spacing w:val="-4"/>
        </w:rPr>
        <w:t xml:space="preserve"> </w:t>
      </w:r>
      <w:r>
        <w:t>turn</w:t>
      </w:r>
      <w:r>
        <w:rPr>
          <w:spacing w:val="-3"/>
        </w:rPr>
        <w:t xml:space="preserve"> </w:t>
      </w:r>
      <w:r>
        <w:t>help</w:t>
      </w:r>
      <w:r>
        <w:rPr>
          <w:spacing w:val="-4"/>
        </w:rPr>
        <w:t xml:space="preserve"> </w:t>
      </w:r>
      <w:r>
        <w:t>inform</w:t>
      </w:r>
      <w:r>
        <w:rPr>
          <w:spacing w:val="-4"/>
        </w:rPr>
        <w:t xml:space="preserve"> </w:t>
      </w:r>
      <w:r>
        <w:t>future commissioning priorities.</w:t>
      </w:r>
    </w:p>
    <w:p w14:paraId="537D46D6" w14:textId="77777777" w:rsidR="00B34466" w:rsidRDefault="00B34466">
      <w:pPr>
        <w:pStyle w:val="BodyText"/>
        <w:spacing w:before="5"/>
        <w:rPr>
          <w:sz w:val="25"/>
        </w:rPr>
      </w:pPr>
    </w:p>
    <w:p w14:paraId="537D46D7" w14:textId="77777777" w:rsidR="00B34466" w:rsidRDefault="00F90A20">
      <w:pPr>
        <w:pStyle w:val="BodyText"/>
        <w:spacing w:line="249" w:lineRule="auto"/>
        <w:ind w:left="100" w:right="461"/>
      </w:pPr>
      <w:r>
        <w:t>The</w:t>
      </w:r>
      <w:r>
        <w:rPr>
          <w:spacing w:val="-1"/>
        </w:rPr>
        <w:t xml:space="preserve"> </w:t>
      </w:r>
      <w:r w:rsidR="006539EB">
        <w:t>N</w:t>
      </w:r>
      <w:r>
        <w:t>ational</w:t>
      </w:r>
      <w:r>
        <w:rPr>
          <w:spacing w:val="-2"/>
        </w:rPr>
        <w:t xml:space="preserve"> </w:t>
      </w:r>
      <w:r w:rsidR="006539EB">
        <w:t>H</w:t>
      </w:r>
      <w:r>
        <w:t>ealth</w:t>
      </w:r>
      <w:r>
        <w:rPr>
          <w:spacing w:val="-2"/>
        </w:rPr>
        <w:t xml:space="preserve"> </w:t>
      </w:r>
      <w:r>
        <w:t>and</w:t>
      </w:r>
      <w:r>
        <w:rPr>
          <w:spacing w:val="-2"/>
        </w:rPr>
        <w:t xml:space="preserve"> </w:t>
      </w:r>
      <w:r w:rsidR="006539EB">
        <w:t>W</w:t>
      </w:r>
      <w:r>
        <w:t>ellbeing</w:t>
      </w:r>
      <w:r>
        <w:rPr>
          <w:spacing w:val="-2"/>
        </w:rPr>
        <w:t xml:space="preserve"> </w:t>
      </w:r>
      <w:r w:rsidR="006539EB">
        <w:t>O</w:t>
      </w:r>
      <w:r>
        <w:t>utcomes</w:t>
      </w:r>
      <w:r>
        <w:rPr>
          <w:spacing w:val="-2"/>
        </w:rPr>
        <w:t xml:space="preserve"> </w:t>
      </w:r>
      <w:r>
        <w:t>provide</w:t>
      </w:r>
      <w:r>
        <w:rPr>
          <w:spacing w:val="-2"/>
        </w:rPr>
        <w:t xml:space="preserve"> </w:t>
      </w:r>
      <w:r>
        <w:t>a</w:t>
      </w:r>
      <w:r>
        <w:rPr>
          <w:spacing w:val="-2"/>
        </w:rPr>
        <w:t xml:space="preserve"> </w:t>
      </w:r>
      <w:r>
        <w:t>strategic</w:t>
      </w:r>
      <w:r>
        <w:rPr>
          <w:spacing w:val="-1"/>
        </w:rPr>
        <w:t xml:space="preserve"> </w:t>
      </w:r>
      <w:r>
        <w:t>framework</w:t>
      </w:r>
      <w:r>
        <w:rPr>
          <w:spacing w:val="-1"/>
        </w:rPr>
        <w:t xml:space="preserve"> </w:t>
      </w:r>
      <w:r>
        <w:t>for</w:t>
      </w:r>
      <w:r>
        <w:rPr>
          <w:spacing w:val="-1"/>
        </w:rPr>
        <w:t xml:space="preserve"> </w:t>
      </w:r>
      <w:r>
        <w:t>the</w:t>
      </w:r>
      <w:r>
        <w:rPr>
          <w:spacing w:val="-1"/>
        </w:rPr>
        <w:t xml:space="preserve"> </w:t>
      </w:r>
      <w:r>
        <w:t>planning and delivery of health and social ca</w:t>
      </w:r>
      <w:r w:rsidR="003215C1">
        <w:t>re services. The suite of nine National Health and Wellbeing O</w:t>
      </w:r>
      <w:r>
        <w:t>utcomes focus on improving the experience and quality of services for people using</w:t>
      </w:r>
      <w:r>
        <w:rPr>
          <w:spacing w:val="-4"/>
        </w:rPr>
        <w:t xml:space="preserve"> </w:t>
      </w:r>
      <w:r>
        <w:t>integrated</w:t>
      </w:r>
      <w:r>
        <w:rPr>
          <w:spacing w:val="-4"/>
        </w:rPr>
        <w:t xml:space="preserve"> </w:t>
      </w:r>
      <w:r>
        <w:t>health</w:t>
      </w:r>
      <w:r>
        <w:rPr>
          <w:spacing w:val="-4"/>
        </w:rPr>
        <w:t xml:space="preserve"> </w:t>
      </w:r>
      <w:r>
        <w:t>and</w:t>
      </w:r>
      <w:r>
        <w:rPr>
          <w:spacing w:val="-4"/>
        </w:rPr>
        <w:t xml:space="preserve"> </w:t>
      </w:r>
      <w:r>
        <w:t>social</w:t>
      </w:r>
      <w:r>
        <w:rPr>
          <w:spacing w:val="-3"/>
        </w:rPr>
        <w:t xml:space="preserve"> </w:t>
      </w:r>
      <w:r>
        <w:t>care</w:t>
      </w:r>
      <w:r>
        <w:rPr>
          <w:spacing w:val="-3"/>
        </w:rPr>
        <w:t xml:space="preserve"> </w:t>
      </w:r>
      <w:r>
        <w:t>services,</w:t>
      </w:r>
      <w:r>
        <w:rPr>
          <w:spacing w:val="-3"/>
        </w:rPr>
        <w:t xml:space="preserve"> </w:t>
      </w:r>
      <w:r>
        <w:t>carers</w:t>
      </w:r>
      <w:r>
        <w:rPr>
          <w:spacing w:val="-3"/>
        </w:rPr>
        <w:t xml:space="preserve"> </w:t>
      </w:r>
      <w:r>
        <w:t>and</w:t>
      </w:r>
      <w:r>
        <w:rPr>
          <w:spacing w:val="-4"/>
        </w:rPr>
        <w:t xml:space="preserve"> </w:t>
      </w:r>
      <w:r>
        <w:t>their</w:t>
      </w:r>
      <w:r>
        <w:rPr>
          <w:spacing w:val="-3"/>
        </w:rPr>
        <w:t xml:space="preserve"> </w:t>
      </w:r>
      <w:r>
        <w:t>families.</w:t>
      </w:r>
      <w:r>
        <w:rPr>
          <w:spacing w:val="-7"/>
        </w:rPr>
        <w:t xml:space="preserve"> </w:t>
      </w:r>
      <w:r>
        <w:t>These</w:t>
      </w:r>
      <w:r>
        <w:rPr>
          <w:spacing w:val="-3"/>
        </w:rPr>
        <w:t xml:space="preserve"> </w:t>
      </w:r>
      <w:r>
        <w:t>outcomes focus on improving how services are provided, as well as, the difference that integrated health and social care services should make, for individuals.</w:t>
      </w:r>
    </w:p>
    <w:p w14:paraId="537D46D8" w14:textId="77777777" w:rsidR="00B34466" w:rsidRDefault="00B34466">
      <w:pPr>
        <w:pStyle w:val="BodyText"/>
        <w:rPr>
          <w:sz w:val="20"/>
        </w:rPr>
      </w:pPr>
    </w:p>
    <w:p w14:paraId="537D46D9" w14:textId="77777777" w:rsidR="00B34466" w:rsidRDefault="00B34466">
      <w:pPr>
        <w:pStyle w:val="BodyText"/>
        <w:rPr>
          <w:sz w:val="20"/>
        </w:rPr>
      </w:pPr>
    </w:p>
    <w:p w14:paraId="537D46DA" w14:textId="77777777" w:rsidR="00B34466" w:rsidRDefault="00B34466">
      <w:pPr>
        <w:pStyle w:val="BodyText"/>
        <w:spacing w:before="2"/>
        <w:rPr>
          <w:sz w:val="21"/>
        </w:rPr>
      </w:pPr>
    </w:p>
    <w:p w14:paraId="537D46DB" w14:textId="77777777" w:rsidR="00B34466" w:rsidRDefault="00F90A20">
      <w:pPr>
        <w:pStyle w:val="Heading2"/>
        <w:spacing w:before="92"/>
        <w:ind w:left="167" w:firstLine="0"/>
      </w:pPr>
      <w:r>
        <w:t>Health</w:t>
      </w:r>
      <w:r>
        <w:rPr>
          <w:spacing w:val="-5"/>
        </w:rPr>
        <w:t xml:space="preserve"> </w:t>
      </w:r>
      <w:r>
        <w:t>and</w:t>
      </w:r>
      <w:r>
        <w:rPr>
          <w:spacing w:val="-3"/>
        </w:rPr>
        <w:t xml:space="preserve"> </w:t>
      </w:r>
      <w:r>
        <w:t>Social</w:t>
      </w:r>
      <w:r>
        <w:rPr>
          <w:spacing w:val="-2"/>
        </w:rPr>
        <w:t xml:space="preserve"> </w:t>
      </w:r>
      <w:r>
        <w:t>Care</w:t>
      </w:r>
      <w:r>
        <w:rPr>
          <w:spacing w:val="-3"/>
        </w:rPr>
        <w:t xml:space="preserve"> </w:t>
      </w:r>
      <w:r>
        <w:t>Moray</w:t>
      </w:r>
      <w:r>
        <w:rPr>
          <w:spacing w:val="-2"/>
        </w:rPr>
        <w:t xml:space="preserve"> Themes</w:t>
      </w:r>
    </w:p>
    <w:p w14:paraId="537D46DC" w14:textId="77777777" w:rsidR="00B34466" w:rsidRDefault="00B34466">
      <w:pPr>
        <w:pStyle w:val="BodyText"/>
        <w:rPr>
          <w:b/>
          <w:sz w:val="20"/>
        </w:rPr>
      </w:pPr>
    </w:p>
    <w:p w14:paraId="537D46DD" w14:textId="77777777" w:rsidR="00B34466" w:rsidRDefault="00B34466">
      <w:pPr>
        <w:pStyle w:val="BodyText"/>
        <w:rPr>
          <w:b/>
          <w:sz w:val="20"/>
        </w:rPr>
      </w:pPr>
    </w:p>
    <w:p w14:paraId="537D46DE" w14:textId="77777777" w:rsidR="00B34466" w:rsidRDefault="00F90A20">
      <w:pPr>
        <w:pStyle w:val="BodyText"/>
        <w:spacing w:before="2"/>
        <w:rPr>
          <w:b/>
          <w:sz w:val="22"/>
        </w:rPr>
      </w:pPr>
      <w:r>
        <w:rPr>
          <w:noProof/>
          <w:lang w:val="en-GB" w:eastAsia="en-GB"/>
        </w:rPr>
        <mc:AlternateContent>
          <mc:Choice Requires="wpg">
            <w:drawing>
              <wp:anchor distT="0" distB="0" distL="0" distR="0" simplePos="0" relativeHeight="487598080" behindDoc="1" locked="0" layoutInCell="1" allowOverlap="1" wp14:anchorId="537D48E7" wp14:editId="537D48E8">
                <wp:simplePos x="0" y="0"/>
                <wp:positionH relativeFrom="page">
                  <wp:posOffset>763270</wp:posOffset>
                </wp:positionH>
                <wp:positionV relativeFrom="paragraph">
                  <wp:posOffset>177165</wp:posOffset>
                </wp:positionV>
                <wp:extent cx="1817370" cy="962660"/>
                <wp:effectExtent l="0" t="0" r="0" b="0"/>
                <wp:wrapTopAndBottom/>
                <wp:docPr id="7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1202" y="279"/>
                          <a:chExt cx="2862" cy="1516"/>
                        </a:xfrm>
                      </wpg:grpSpPr>
                      <wps:wsp>
                        <wps:cNvPr id="78" name="docshape11"/>
                        <wps:cNvSpPr>
                          <a:spLocks/>
                        </wps:cNvSpPr>
                        <wps:spPr bwMode="auto">
                          <a:xfrm>
                            <a:off x="1202" y="278"/>
                            <a:ext cx="2862" cy="1516"/>
                          </a:xfrm>
                          <a:custGeom>
                            <a:avLst/>
                            <a:gdLst>
                              <a:gd name="T0" fmla="+- 0 3906 1202"/>
                              <a:gd name="T1" fmla="*/ T0 w 2862"/>
                              <a:gd name="T2" fmla="+- 0 279 279"/>
                              <a:gd name="T3" fmla="*/ 279 h 1516"/>
                              <a:gd name="T4" fmla="+- 0 1359 1202"/>
                              <a:gd name="T5" fmla="*/ T4 w 2862"/>
                              <a:gd name="T6" fmla="+- 0 279 279"/>
                              <a:gd name="T7" fmla="*/ 279 h 1516"/>
                              <a:gd name="T8" fmla="+- 0 1298 1202"/>
                              <a:gd name="T9" fmla="*/ T8 w 2862"/>
                              <a:gd name="T10" fmla="+- 0 291 279"/>
                              <a:gd name="T11" fmla="*/ 291 h 1516"/>
                              <a:gd name="T12" fmla="+- 0 1248 1202"/>
                              <a:gd name="T13" fmla="*/ T12 w 2862"/>
                              <a:gd name="T14" fmla="+- 0 325 279"/>
                              <a:gd name="T15" fmla="*/ 325 h 1516"/>
                              <a:gd name="T16" fmla="+- 0 1214 1202"/>
                              <a:gd name="T17" fmla="*/ T16 w 2862"/>
                              <a:gd name="T18" fmla="+- 0 375 279"/>
                              <a:gd name="T19" fmla="*/ 375 h 1516"/>
                              <a:gd name="T20" fmla="+- 0 1202 1202"/>
                              <a:gd name="T21" fmla="*/ T20 w 2862"/>
                              <a:gd name="T22" fmla="+- 0 436 279"/>
                              <a:gd name="T23" fmla="*/ 436 h 1516"/>
                              <a:gd name="T24" fmla="+- 0 1202 1202"/>
                              <a:gd name="T25" fmla="*/ T24 w 2862"/>
                              <a:gd name="T26" fmla="+- 0 1638 279"/>
                              <a:gd name="T27" fmla="*/ 1638 h 1516"/>
                              <a:gd name="T28" fmla="+- 0 1214 1202"/>
                              <a:gd name="T29" fmla="*/ T28 w 2862"/>
                              <a:gd name="T30" fmla="+- 0 1699 279"/>
                              <a:gd name="T31" fmla="*/ 1699 h 1516"/>
                              <a:gd name="T32" fmla="+- 0 1248 1202"/>
                              <a:gd name="T33" fmla="*/ T32 w 2862"/>
                              <a:gd name="T34" fmla="+- 0 1749 279"/>
                              <a:gd name="T35" fmla="*/ 1749 h 1516"/>
                              <a:gd name="T36" fmla="+- 0 1298 1202"/>
                              <a:gd name="T37" fmla="*/ T36 w 2862"/>
                              <a:gd name="T38" fmla="+- 0 1782 279"/>
                              <a:gd name="T39" fmla="*/ 1782 h 1516"/>
                              <a:gd name="T40" fmla="+- 0 1359 1202"/>
                              <a:gd name="T41" fmla="*/ T40 w 2862"/>
                              <a:gd name="T42" fmla="+- 0 1795 279"/>
                              <a:gd name="T43" fmla="*/ 1795 h 1516"/>
                              <a:gd name="T44" fmla="+- 0 3906 1202"/>
                              <a:gd name="T45" fmla="*/ T44 w 2862"/>
                              <a:gd name="T46" fmla="+- 0 1795 279"/>
                              <a:gd name="T47" fmla="*/ 1795 h 1516"/>
                              <a:gd name="T48" fmla="+- 0 3967 1202"/>
                              <a:gd name="T49" fmla="*/ T48 w 2862"/>
                              <a:gd name="T50" fmla="+- 0 1782 279"/>
                              <a:gd name="T51" fmla="*/ 1782 h 1516"/>
                              <a:gd name="T52" fmla="+- 0 4017 1202"/>
                              <a:gd name="T53" fmla="*/ T52 w 2862"/>
                              <a:gd name="T54" fmla="+- 0 1749 279"/>
                              <a:gd name="T55" fmla="*/ 1749 h 1516"/>
                              <a:gd name="T56" fmla="+- 0 4051 1202"/>
                              <a:gd name="T57" fmla="*/ T56 w 2862"/>
                              <a:gd name="T58" fmla="+- 0 1699 279"/>
                              <a:gd name="T59" fmla="*/ 1699 h 1516"/>
                              <a:gd name="T60" fmla="+- 0 4063 1202"/>
                              <a:gd name="T61" fmla="*/ T60 w 2862"/>
                              <a:gd name="T62" fmla="+- 0 1638 279"/>
                              <a:gd name="T63" fmla="*/ 1638 h 1516"/>
                              <a:gd name="T64" fmla="+- 0 4063 1202"/>
                              <a:gd name="T65" fmla="*/ T64 w 2862"/>
                              <a:gd name="T66" fmla="+- 0 436 279"/>
                              <a:gd name="T67" fmla="*/ 436 h 1516"/>
                              <a:gd name="T68" fmla="+- 0 4051 1202"/>
                              <a:gd name="T69" fmla="*/ T68 w 2862"/>
                              <a:gd name="T70" fmla="+- 0 375 279"/>
                              <a:gd name="T71" fmla="*/ 375 h 1516"/>
                              <a:gd name="T72" fmla="+- 0 4017 1202"/>
                              <a:gd name="T73" fmla="*/ T72 w 2862"/>
                              <a:gd name="T74" fmla="+- 0 325 279"/>
                              <a:gd name="T75" fmla="*/ 325 h 1516"/>
                              <a:gd name="T76" fmla="+- 0 3967 1202"/>
                              <a:gd name="T77" fmla="*/ T76 w 2862"/>
                              <a:gd name="T78" fmla="+- 0 291 279"/>
                              <a:gd name="T79" fmla="*/ 291 h 1516"/>
                              <a:gd name="T80" fmla="+- 0 3906 1202"/>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7" y="0"/>
                                </a:lnTo>
                                <a:lnTo>
                                  <a:pt x="96" y="12"/>
                                </a:lnTo>
                                <a:lnTo>
                                  <a:pt x="46" y="46"/>
                                </a:lnTo>
                                <a:lnTo>
                                  <a:pt x="12" y="96"/>
                                </a:lnTo>
                                <a:lnTo>
                                  <a:pt x="0" y="157"/>
                                </a:lnTo>
                                <a:lnTo>
                                  <a:pt x="0" y="1359"/>
                                </a:lnTo>
                                <a:lnTo>
                                  <a:pt x="12" y="1420"/>
                                </a:lnTo>
                                <a:lnTo>
                                  <a:pt x="46" y="1470"/>
                                </a:lnTo>
                                <a:lnTo>
                                  <a:pt x="96" y="1503"/>
                                </a:lnTo>
                                <a:lnTo>
                                  <a:pt x="157" y="1516"/>
                                </a:lnTo>
                                <a:lnTo>
                                  <a:pt x="2704" y="1516"/>
                                </a:lnTo>
                                <a:lnTo>
                                  <a:pt x="2765" y="1503"/>
                                </a:lnTo>
                                <a:lnTo>
                                  <a:pt x="2815" y="1470"/>
                                </a:lnTo>
                                <a:lnTo>
                                  <a:pt x="2849" y="1420"/>
                                </a:lnTo>
                                <a:lnTo>
                                  <a:pt x="2861" y="1359"/>
                                </a:lnTo>
                                <a:lnTo>
                                  <a:pt x="2861" y="157"/>
                                </a:lnTo>
                                <a:lnTo>
                                  <a:pt x="2849" y="96"/>
                                </a:lnTo>
                                <a:lnTo>
                                  <a:pt x="2815" y="46"/>
                                </a:lnTo>
                                <a:lnTo>
                                  <a:pt x="2765"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2"/>
                        <wps:cNvSpPr txBox="1">
                          <a:spLocks noChangeArrowheads="1"/>
                        </wps:cNvSpPr>
                        <wps:spPr bwMode="auto">
                          <a:xfrm>
                            <a:off x="1202"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0D" w14:textId="77777777" w:rsidR="00436796" w:rsidRDefault="00436796">
                              <w:pPr>
                                <w:spacing w:before="149"/>
                                <w:ind w:left="143"/>
                                <w:rPr>
                                  <w:b/>
                                  <w:sz w:val="17"/>
                                </w:rPr>
                              </w:pPr>
                              <w:r>
                                <w:rPr>
                                  <w:b/>
                                  <w:color w:val="FFFFFF"/>
                                  <w:sz w:val="17"/>
                                </w:rPr>
                                <w:t>Theme</w:t>
                              </w:r>
                              <w:r>
                                <w:rPr>
                                  <w:b/>
                                  <w:color w:val="FFFFFF"/>
                                  <w:spacing w:val="-6"/>
                                  <w:sz w:val="17"/>
                                </w:rPr>
                                <w:t xml:space="preserve"> </w:t>
                              </w:r>
                              <w:r>
                                <w:rPr>
                                  <w:b/>
                                  <w:color w:val="FFFFFF"/>
                                  <w:sz w:val="17"/>
                                </w:rPr>
                                <w:t>1:</w:t>
                              </w:r>
                              <w:r>
                                <w:rPr>
                                  <w:b/>
                                  <w:color w:val="FFFFFF"/>
                                  <w:spacing w:val="-6"/>
                                  <w:sz w:val="17"/>
                                </w:rPr>
                                <w:t xml:space="preserve"> </w:t>
                              </w:r>
                              <w:r>
                                <w:rPr>
                                  <w:b/>
                                  <w:color w:val="FFFFFF"/>
                                  <w:sz w:val="17"/>
                                </w:rPr>
                                <w:t>Building</w:t>
                              </w:r>
                              <w:r>
                                <w:rPr>
                                  <w:b/>
                                  <w:color w:val="FFFFFF"/>
                                  <w:spacing w:val="-6"/>
                                  <w:sz w:val="17"/>
                                </w:rPr>
                                <w:t xml:space="preserve"> </w:t>
                              </w:r>
                              <w:r>
                                <w:rPr>
                                  <w:b/>
                                  <w:color w:val="FFFFFF"/>
                                  <w:spacing w:val="-2"/>
                                  <w:sz w:val="17"/>
                                </w:rPr>
                                <w:t>Resilience</w:t>
                              </w:r>
                            </w:p>
                            <w:p w14:paraId="537D490E" w14:textId="77777777" w:rsidR="00436796" w:rsidRDefault="00436796">
                              <w:pPr>
                                <w:spacing w:before="4"/>
                                <w:rPr>
                                  <w:b/>
                                  <w:sz w:val="16"/>
                                </w:rPr>
                              </w:pPr>
                            </w:p>
                            <w:p w14:paraId="537D490F" w14:textId="77777777" w:rsidR="00436796" w:rsidRDefault="00436796">
                              <w:pPr>
                                <w:spacing w:line="249" w:lineRule="auto"/>
                                <w:ind w:left="192" w:right="232"/>
                                <w:rPr>
                                  <w:sz w:val="19"/>
                                </w:rPr>
                              </w:pPr>
                              <w:r>
                                <w:rPr>
                                  <w:color w:val="FFFFFF"/>
                                  <w:sz w:val="19"/>
                                </w:rPr>
                                <w:t>Taking</w:t>
                              </w:r>
                              <w:r>
                                <w:rPr>
                                  <w:color w:val="FFFFFF"/>
                                  <w:spacing w:val="-14"/>
                                  <w:sz w:val="19"/>
                                </w:rPr>
                                <w:t xml:space="preserve"> </w:t>
                              </w:r>
                              <w:r>
                                <w:rPr>
                                  <w:color w:val="FFFFFF"/>
                                  <w:sz w:val="19"/>
                                </w:rPr>
                                <w:t>greater</w:t>
                              </w:r>
                              <w:r>
                                <w:rPr>
                                  <w:color w:val="FFFFFF"/>
                                  <w:spacing w:val="-13"/>
                                  <w:sz w:val="19"/>
                                </w:rPr>
                                <w:t xml:space="preserve"> </w:t>
                              </w:r>
                              <w:r>
                                <w:rPr>
                                  <w:color w:val="FFFFFF"/>
                                  <w:sz w:val="19"/>
                                </w:rPr>
                                <w:t>responsibility for</w:t>
                              </w:r>
                              <w:r>
                                <w:rPr>
                                  <w:color w:val="FFFFFF"/>
                                  <w:spacing w:val="-7"/>
                                  <w:sz w:val="19"/>
                                </w:rPr>
                                <w:t xml:space="preserve"> </w:t>
                              </w:r>
                              <w:r>
                                <w:rPr>
                                  <w:color w:val="FFFFFF"/>
                                  <w:sz w:val="19"/>
                                </w:rPr>
                                <w:t>our</w:t>
                              </w:r>
                              <w:r>
                                <w:rPr>
                                  <w:color w:val="FFFFFF"/>
                                  <w:spacing w:val="-7"/>
                                  <w:sz w:val="19"/>
                                </w:rPr>
                                <w:t xml:space="preserve"> </w:t>
                              </w:r>
                              <w:r>
                                <w:rPr>
                                  <w:color w:val="FFFFFF"/>
                                  <w:sz w:val="19"/>
                                </w:rPr>
                                <w:t>health</w:t>
                              </w:r>
                              <w:r>
                                <w:rPr>
                                  <w:color w:val="FFFFFF"/>
                                  <w:spacing w:val="-6"/>
                                  <w:sz w:val="19"/>
                                </w:rPr>
                                <w:t xml:space="preserve"> </w:t>
                              </w:r>
                              <w:r>
                                <w:rPr>
                                  <w:color w:val="FFFFFF"/>
                                  <w:sz w:val="19"/>
                                </w:rPr>
                                <w:t>and</w:t>
                              </w:r>
                              <w:r>
                                <w:rPr>
                                  <w:color w:val="FFFFFF"/>
                                  <w:spacing w:val="-7"/>
                                  <w:sz w:val="19"/>
                                </w:rPr>
                                <w:t xml:space="preserve"> </w:t>
                              </w:r>
                              <w:r>
                                <w:rPr>
                                  <w:color w:val="FFFFFF"/>
                                  <w:spacing w:val="-2"/>
                                  <w:sz w:val="19"/>
                                </w:rPr>
                                <w:t>wellbeing.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48E7" id="docshapegroup10" o:spid="_x0000_s1028" style="position:absolute;margin-left:60.1pt;margin-top:13.95pt;width:143.1pt;height:75.8pt;z-index:-15718400;mso-wrap-distance-left:0;mso-wrap-distance-right:0;mso-position-horizontal-relative:page" coordorigin="1202,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">
                <v:shape id="docshape11" o:spid="_x0000_s1029" style="position:absolute;left:1202;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" path="m2704,l157,,96,12,46,46,12,96,,157,,1359r12,61l46,1470r50,33l157,1516r2547,l2765,1503r50,-33l2849,1420r12,-61l2861,157,2849,96,2815,46,2765,12,2704,xe" fillcolor="#5bc5f1" stroked="f">
                  <v:path arrowok="t" o:connecttype="custom" o:connectlocs="2704,279;157,279;96,291;46,325;12,375;0,436;0,1638;12,1699;46,1749;96,1782;157,1795;2704,1795;2765,1782;2815,1749;2849,1699;2861,1638;2861,436;2849,375;2815,325;2765,291;2704,279" o:connectangles="0,0,0,0,0,0,0,0,0,0,0,0,0,0,0,0,0,0,0,0,0"/>
                </v:shape>
                <v:shape id="docshape12" o:spid="_x0000_s1030" type="#_x0000_t202" style="position:absolute;left:1202;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37D490D" w14:textId="77777777" w:rsidR="00436796" w:rsidRDefault="00436796">
                        <w:pPr>
                          <w:spacing w:before="149"/>
                          <w:ind w:left="143"/>
                          <w:rPr>
                            <w:b/>
                            <w:sz w:val="17"/>
                          </w:rPr>
                        </w:pPr>
                        <w:r>
                          <w:rPr>
                            <w:b/>
                            <w:color w:val="FFFFFF"/>
                            <w:sz w:val="17"/>
                          </w:rPr>
                          <w:t>Theme</w:t>
                        </w:r>
                        <w:r>
                          <w:rPr>
                            <w:b/>
                            <w:color w:val="FFFFFF"/>
                            <w:spacing w:val="-6"/>
                            <w:sz w:val="17"/>
                          </w:rPr>
                          <w:t xml:space="preserve"> </w:t>
                        </w:r>
                        <w:r>
                          <w:rPr>
                            <w:b/>
                            <w:color w:val="FFFFFF"/>
                            <w:sz w:val="17"/>
                          </w:rPr>
                          <w:t>1:</w:t>
                        </w:r>
                        <w:r>
                          <w:rPr>
                            <w:b/>
                            <w:color w:val="FFFFFF"/>
                            <w:spacing w:val="-6"/>
                            <w:sz w:val="17"/>
                          </w:rPr>
                          <w:t xml:space="preserve"> </w:t>
                        </w:r>
                        <w:r>
                          <w:rPr>
                            <w:b/>
                            <w:color w:val="FFFFFF"/>
                            <w:sz w:val="17"/>
                          </w:rPr>
                          <w:t>Building</w:t>
                        </w:r>
                        <w:r>
                          <w:rPr>
                            <w:b/>
                            <w:color w:val="FFFFFF"/>
                            <w:spacing w:val="-6"/>
                            <w:sz w:val="17"/>
                          </w:rPr>
                          <w:t xml:space="preserve"> </w:t>
                        </w:r>
                        <w:r>
                          <w:rPr>
                            <w:b/>
                            <w:color w:val="FFFFFF"/>
                            <w:spacing w:val="-2"/>
                            <w:sz w:val="17"/>
                          </w:rPr>
                          <w:t>Resilience</w:t>
                        </w:r>
                      </w:p>
                      <w:p w14:paraId="537D490E" w14:textId="77777777" w:rsidR="00436796" w:rsidRDefault="00436796">
                        <w:pPr>
                          <w:spacing w:before="4"/>
                          <w:rPr>
                            <w:b/>
                            <w:sz w:val="16"/>
                          </w:rPr>
                        </w:pPr>
                      </w:p>
                      <w:p w14:paraId="537D490F" w14:textId="77777777" w:rsidR="00436796" w:rsidRDefault="00436796">
                        <w:pPr>
                          <w:spacing w:line="249" w:lineRule="auto"/>
                          <w:ind w:left="192" w:right="232"/>
                          <w:rPr>
                            <w:sz w:val="19"/>
                          </w:rPr>
                        </w:pPr>
                        <w:r>
                          <w:rPr>
                            <w:color w:val="FFFFFF"/>
                            <w:sz w:val="19"/>
                          </w:rPr>
                          <w:t>Taking</w:t>
                        </w:r>
                        <w:r>
                          <w:rPr>
                            <w:color w:val="FFFFFF"/>
                            <w:spacing w:val="-14"/>
                            <w:sz w:val="19"/>
                          </w:rPr>
                          <w:t xml:space="preserve"> </w:t>
                        </w:r>
                        <w:r>
                          <w:rPr>
                            <w:color w:val="FFFFFF"/>
                            <w:sz w:val="19"/>
                          </w:rPr>
                          <w:t>greater</w:t>
                        </w:r>
                        <w:r>
                          <w:rPr>
                            <w:color w:val="FFFFFF"/>
                            <w:spacing w:val="-13"/>
                            <w:sz w:val="19"/>
                          </w:rPr>
                          <w:t xml:space="preserve"> </w:t>
                        </w:r>
                        <w:r>
                          <w:rPr>
                            <w:color w:val="FFFFFF"/>
                            <w:sz w:val="19"/>
                          </w:rPr>
                          <w:t>responsibility for</w:t>
                        </w:r>
                        <w:r>
                          <w:rPr>
                            <w:color w:val="FFFFFF"/>
                            <w:spacing w:val="-7"/>
                            <w:sz w:val="19"/>
                          </w:rPr>
                          <w:t xml:space="preserve"> </w:t>
                        </w:r>
                        <w:r>
                          <w:rPr>
                            <w:color w:val="FFFFFF"/>
                            <w:sz w:val="19"/>
                          </w:rPr>
                          <w:t>our</w:t>
                        </w:r>
                        <w:r>
                          <w:rPr>
                            <w:color w:val="FFFFFF"/>
                            <w:spacing w:val="-7"/>
                            <w:sz w:val="19"/>
                          </w:rPr>
                          <w:t xml:space="preserve"> </w:t>
                        </w:r>
                        <w:r>
                          <w:rPr>
                            <w:color w:val="FFFFFF"/>
                            <w:sz w:val="19"/>
                          </w:rPr>
                          <w:t>health</w:t>
                        </w:r>
                        <w:r>
                          <w:rPr>
                            <w:color w:val="FFFFFF"/>
                            <w:spacing w:val="-6"/>
                            <w:sz w:val="19"/>
                          </w:rPr>
                          <w:t xml:space="preserve"> </w:t>
                        </w:r>
                        <w:r>
                          <w:rPr>
                            <w:color w:val="FFFFFF"/>
                            <w:sz w:val="19"/>
                          </w:rPr>
                          <w:t>and</w:t>
                        </w:r>
                        <w:r>
                          <w:rPr>
                            <w:color w:val="FFFFFF"/>
                            <w:spacing w:val="-7"/>
                            <w:sz w:val="19"/>
                          </w:rPr>
                          <w:t xml:space="preserve"> </w:t>
                        </w:r>
                        <w:r>
                          <w:rPr>
                            <w:color w:val="FFFFFF"/>
                            <w:spacing w:val="-2"/>
                            <w:sz w:val="19"/>
                          </w:rPr>
                          <w:t>wellbeing.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598592" behindDoc="1" locked="0" layoutInCell="1" allowOverlap="1" wp14:anchorId="537D48E9" wp14:editId="537D48EA">
                <wp:simplePos x="0" y="0"/>
                <wp:positionH relativeFrom="page">
                  <wp:posOffset>2799715</wp:posOffset>
                </wp:positionH>
                <wp:positionV relativeFrom="paragraph">
                  <wp:posOffset>177165</wp:posOffset>
                </wp:positionV>
                <wp:extent cx="1817370" cy="962660"/>
                <wp:effectExtent l="0" t="0" r="0" b="0"/>
                <wp:wrapTopAndBottom/>
                <wp:docPr id="7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4409" y="279"/>
                          <a:chExt cx="2862" cy="1516"/>
                        </a:xfrm>
                      </wpg:grpSpPr>
                      <wps:wsp>
                        <wps:cNvPr id="75" name="docshape14"/>
                        <wps:cNvSpPr>
                          <a:spLocks/>
                        </wps:cNvSpPr>
                        <wps:spPr bwMode="auto">
                          <a:xfrm>
                            <a:off x="4409" y="278"/>
                            <a:ext cx="2862" cy="1516"/>
                          </a:xfrm>
                          <a:custGeom>
                            <a:avLst/>
                            <a:gdLst>
                              <a:gd name="T0" fmla="+- 0 7113 4409"/>
                              <a:gd name="T1" fmla="*/ T0 w 2862"/>
                              <a:gd name="T2" fmla="+- 0 279 279"/>
                              <a:gd name="T3" fmla="*/ 279 h 1516"/>
                              <a:gd name="T4" fmla="+- 0 4567 4409"/>
                              <a:gd name="T5" fmla="*/ T4 w 2862"/>
                              <a:gd name="T6" fmla="+- 0 279 279"/>
                              <a:gd name="T7" fmla="*/ 279 h 1516"/>
                              <a:gd name="T8" fmla="+- 0 4505 4409"/>
                              <a:gd name="T9" fmla="*/ T8 w 2862"/>
                              <a:gd name="T10" fmla="+- 0 291 279"/>
                              <a:gd name="T11" fmla="*/ 291 h 1516"/>
                              <a:gd name="T12" fmla="+- 0 4455 4409"/>
                              <a:gd name="T13" fmla="*/ T12 w 2862"/>
                              <a:gd name="T14" fmla="+- 0 325 279"/>
                              <a:gd name="T15" fmla="*/ 325 h 1516"/>
                              <a:gd name="T16" fmla="+- 0 4422 4409"/>
                              <a:gd name="T17" fmla="*/ T16 w 2862"/>
                              <a:gd name="T18" fmla="+- 0 375 279"/>
                              <a:gd name="T19" fmla="*/ 375 h 1516"/>
                              <a:gd name="T20" fmla="+- 0 4409 4409"/>
                              <a:gd name="T21" fmla="*/ T20 w 2862"/>
                              <a:gd name="T22" fmla="+- 0 436 279"/>
                              <a:gd name="T23" fmla="*/ 436 h 1516"/>
                              <a:gd name="T24" fmla="+- 0 4409 4409"/>
                              <a:gd name="T25" fmla="*/ T24 w 2862"/>
                              <a:gd name="T26" fmla="+- 0 1638 279"/>
                              <a:gd name="T27" fmla="*/ 1638 h 1516"/>
                              <a:gd name="T28" fmla="+- 0 4422 4409"/>
                              <a:gd name="T29" fmla="*/ T28 w 2862"/>
                              <a:gd name="T30" fmla="+- 0 1699 279"/>
                              <a:gd name="T31" fmla="*/ 1699 h 1516"/>
                              <a:gd name="T32" fmla="+- 0 4455 4409"/>
                              <a:gd name="T33" fmla="*/ T32 w 2862"/>
                              <a:gd name="T34" fmla="+- 0 1749 279"/>
                              <a:gd name="T35" fmla="*/ 1749 h 1516"/>
                              <a:gd name="T36" fmla="+- 0 4505 4409"/>
                              <a:gd name="T37" fmla="*/ T36 w 2862"/>
                              <a:gd name="T38" fmla="+- 0 1782 279"/>
                              <a:gd name="T39" fmla="*/ 1782 h 1516"/>
                              <a:gd name="T40" fmla="+- 0 4567 4409"/>
                              <a:gd name="T41" fmla="*/ T40 w 2862"/>
                              <a:gd name="T42" fmla="+- 0 1795 279"/>
                              <a:gd name="T43" fmla="*/ 1795 h 1516"/>
                              <a:gd name="T44" fmla="+- 0 7113 4409"/>
                              <a:gd name="T45" fmla="*/ T44 w 2862"/>
                              <a:gd name="T46" fmla="+- 0 1795 279"/>
                              <a:gd name="T47" fmla="*/ 1795 h 1516"/>
                              <a:gd name="T48" fmla="+- 0 7175 4409"/>
                              <a:gd name="T49" fmla="*/ T48 w 2862"/>
                              <a:gd name="T50" fmla="+- 0 1782 279"/>
                              <a:gd name="T51" fmla="*/ 1782 h 1516"/>
                              <a:gd name="T52" fmla="+- 0 7224 4409"/>
                              <a:gd name="T53" fmla="*/ T52 w 2862"/>
                              <a:gd name="T54" fmla="+- 0 1749 279"/>
                              <a:gd name="T55" fmla="*/ 1749 h 1516"/>
                              <a:gd name="T56" fmla="+- 0 7258 4409"/>
                              <a:gd name="T57" fmla="*/ T56 w 2862"/>
                              <a:gd name="T58" fmla="+- 0 1699 279"/>
                              <a:gd name="T59" fmla="*/ 1699 h 1516"/>
                              <a:gd name="T60" fmla="+- 0 7271 4409"/>
                              <a:gd name="T61" fmla="*/ T60 w 2862"/>
                              <a:gd name="T62" fmla="+- 0 1638 279"/>
                              <a:gd name="T63" fmla="*/ 1638 h 1516"/>
                              <a:gd name="T64" fmla="+- 0 7271 4409"/>
                              <a:gd name="T65" fmla="*/ T64 w 2862"/>
                              <a:gd name="T66" fmla="+- 0 436 279"/>
                              <a:gd name="T67" fmla="*/ 436 h 1516"/>
                              <a:gd name="T68" fmla="+- 0 7258 4409"/>
                              <a:gd name="T69" fmla="*/ T68 w 2862"/>
                              <a:gd name="T70" fmla="+- 0 375 279"/>
                              <a:gd name="T71" fmla="*/ 375 h 1516"/>
                              <a:gd name="T72" fmla="+- 0 7224 4409"/>
                              <a:gd name="T73" fmla="*/ T72 w 2862"/>
                              <a:gd name="T74" fmla="+- 0 325 279"/>
                              <a:gd name="T75" fmla="*/ 325 h 1516"/>
                              <a:gd name="T76" fmla="+- 0 7175 4409"/>
                              <a:gd name="T77" fmla="*/ T76 w 2862"/>
                              <a:gd name="T78" fmla="+- 0 291 279"/>
                              <a:gd name="T79" fmla="*/ 291 h 1516"/>
                              <a:gd name="T80" fmla="+- 0 7113 4409"/>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8" y="0"/>
                                </a:lnTo>
                                <a:lnTo>
                                  <a:pt x="96" y="12"/>
                                </a:lnTo>
                                <a:lnTo>
                                  <a:pt x="46" y="46"/>
                                </a:lnTo>
                                <a:lnTo>
                                  <a:pt x="13" y="96"/>
                                </a:lnTo>
                                <a:lnTo>
                                  <a:pt x="0" y="157"/>
                                </a:lnTo>
                                <a:lnTo>
                                  <a:pt x="0" y="1359"/>
                                </a:lnTo>
                                <a:lnTo>
                                  <a:pt x="13" y="1420"/>
                                </a:lnTo>
                                <a:lnTo>
                                  <a:pt x="46" y="1470"/>
                                </a:lnTo>
                                <a:lnTo>
                                  <a:pt x="96" y="1503"/>
                                </a:lnTo>
                                <a:lnTo>
                                  <a:pt x="158" y="1516"/>
                                </a:lnTo>
                                <a:lnTo>
                                  <a:pt x="2704" y="1516"/>
                                </a:lnTo>
                                <a:lnTo>
                                  <a:pt x="2766" y="1503"/>
                                </a:lnTo>
                                <a:lnTo>
                                  <a:pt x="2815" y="1470"/>
                                </a:lnTo>
                                <a:lnTo>
                                  <a:pt x="2849" y="1420"/>
                                </a:lnTo>
                                <a:lnTo>
                                  <a:pt x="2862" y="1359"/>
                                </a:lnTo>
                                <a:lnTo>
                                  <a:pt x="2862" y="157"/>
                                </a:lnTo>
                                <a:lnTo>
                                  <a:pt x="2849" y="96"/>
                                </a:lnTo>
                                <a:lnTo>
                                  <a:pt x="2815" y="46"/>
                                </a:lnTo>
                                <a:lnTo>
                                  <a:pt x="2766"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5"/>
                        <wps:cNvSpPr txBox="1">
                          <a:spLocks noChangeArrowheads="1"/>
                        </wps:cNvSpPr>
                        <wps:spPr bwMode="auto">
                          <a:xfrm>
                            <a:off x="4409"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10" w14:textId="77777777" w:rsidR="00436796" w:rsidRDefault="00436796">
                              <w:pPr>
                                <w:spacing w:before="149"/>
                                <w:ind w:left="143"/>
                                <w:jc w:val="both"/>
                                <w:rPr>
                                  <w:b/>
                                  <w:sz w:val="17"/>
                                </w:rPr>
                              </w:pPr>
                              <w:r>
                                <w:rPr>
                                  <w:b/>
                                  <w:color w:val="FFFFFF"/>
                                  <w:sz w:val="17"/>
                                </w:rPr>
                                <w:t>Theme</w:t>
                              </w:r>
                              <w:r>
                                <w:rPr>
                                  <w:b/>
                                  <w:color w:val="FFFFFF"/>
                                  <w:spacing w:val="-4"/>
                                  <w:sz w:val="17"/>
                                </w:rPr>
                                <w:t xml:space="preserve"> </w:t>
                              </w:r>
                              <w:r>
                                <w:rPr>
                                  <w:b/>
                                  <w:color w:val="FFFFFF"/>
                                  <w:sz w:val="17"/>
                                </w:rPr>
                                <w:t>2:</w:t>
                              </w:r>
                              <w:r>
                                <w:rPr>
                                  <w:b/>
                                  <w:color w:val="FFFFFF"/>
                                  <w:spacing w:val="-5"/>
                                  <w:sz w:val="17"/>
                                </w:rPr>
                                <w:t xml:space="preserve"> </w:t>
                              </w:r>
                              <w:r>
                                <w:rPr>
                                  <w:b/>
                                  <w:color w:val="FFFFFF"/>
                                  <w:sz w:val="17"/>
                                </w:rPr>
                                <w:t>Home</w:t>
                              </w:r>
                              <w:r>
                                <w:rPr>
                                  <w:b/>
                                  <w:color w:val="FFFFFF"/>
                                  <w:spacing w:val="-4"/>
                                  <w:sz w:val="17"/>
                                </w:rPr>
                                <w:t xml:space="preserve"> </w:t>
                              </w:r>
                              <w:r>
                                <w:rPr>
                                  <w:b/>
                                  <w:color w:val="FFFFFF"/>
                                  <w:spacing w:val="-2"/>
                                  <w:sz w:val="17"/>
                                </w:rPr>
                                <w:t>First</w:t>
                              </w:r>
                            </w:p>
                            <w:p w14:paraId="537D4911" w14:textId="77777777" w:rsidR="00436796" w:rsidRDefault="00436796">
                              <w:pPr>
                                <w:spacing w:before="4"/>
                                <w:rPr>
                                  <w:b/>
                                  <w:sz w:val="16"/>
                                </w:rPr>
                              </w:pPr>
                            </w:p>
                            <w:p w14:paraId="537D4912" w14:textId="77777777" w:rsidR="00436796" w:rsidRDefault="00436796">
                              <w:pPr>
                                <w:spacing w:line="249" w:lineRule="auto"/>
                                <w:ind w:left="192" w:right="319"/>
                                <w:jc w:val="both"/>
                                <w:rPr>
                                  <w:sz w:val="19"/>
                                </w:rPr>
                              </w:pPr>
                              <w:r>
                                <w:rPr>
                                  <w:color w:val="FFFFFF"/>
                                  <w:sz w:val="19"/>
                                </w:rPr>
                                <w:t>Being</w:t>
                              </w:r>
                              <w:r>
                                <w:rPr>
                                  <w:color w:val="FFFFFF"/>
                                  <w:spacing w:val="-9"/>
                                  <w:sz w:val="19"/>
                                </w:rPr>
                                <w:t xml:space="preserve"> </w:t>
                              </w:r>
                              <w:r>
                                <w:rPr>
                                  <w:color w:val="FFFFFF"/>
                                  <w:sz w:val="19"/>
                                </w:rPr>
                                <w:t>supported</w:t>
                              </w:r>
                              <w:r>
                                <w:rPr>
                                  <w:color w:val="FFFFFF"/>
                                  <w:spacing w:val="-9"/>
                                  <w:sz w:val="19"/>
                                </w:rPr>
                                <w:t xml:space="preserve"> </w:t>
                              </w:r>
                              <w:r>
                                <w:rPr>
                                  <w:color w:val="FFFFFF"/>
                                  <w:sz w:val="19"/>
                                </w:rPr>
                                <w:t>at</w:t>
                              </w:r>
                              <w:r>
                                <w:rPr>
                                  <w:color w:val="FFFFFF"/>
                                  <w:spacing w:val="-9"/>
                                  <w:sz w:val="19"/>
                                </w:rPr>
                                <w:t xml:space="preserve"> </w:t>
                              </w:r>
                              <w:r>
                                <w:rPr>
                                  <w:color w:val="FFFFFF"/>
                                  <w:sz w:val="19"/>
                                </w:rPr>
                                <w:t>home</w:t>
                              </w:r>
                              <w:r>
                                <w:rPr>
                                  <w:color w:val="FFFFFF"/>
                                  <w:spacing w:val="-9"/>
                                  <w:sz w:val="19"/>
                                </w:rPr>
                                <w:t xml:space="preserve"> </w:t>
                              </w:r>
                              <w:r>
                                <w:rPr>
                                  <w:color w:val="FFFFFF"/>
                                  <w:sz w:val="19"/>
                                </w:rPr>
                                <w:t>or in</w:t>
                              </w:r>
                              <w:r>
                                <w:rPr>
                                  <w:color w:val="FFFFFF"/>
                                  <w:spacing w:val="-10"/>
                                  <w:sz w:val="19"/>
                                </w:rPr>
                                <w:t xml:space="preserve"> </w:t>
                              </w:r>
                              <w:r>
                                <w:rPr>
                                  <w:color w:val="FFFFFF"/>
                                  <w:sz w:val="19"/>
                                </w:rPr>
                                <w:t>a</w:t>
                              </w:r>
                              <w:r>
                                <w:rPr>
                                  <w:color w:val="FFFFFF"/>
                                  <w:spacing w:val="-10"/>
                                  <w:sz w:val="19"/>
                                </w:rPr>
                                <w:t xml:space="preserve"> </w:t>
                              </w:r>
                              <w:r>
                                <w:rPr>
                                  <w:color w:val="FFFFFF"/>
                                  <w:sz w:val="19"/>
                                </w:rPr>
                                <w:t>homely</w:t>
                              </w:r>
                              <w:r>
                                <w:rPr>
                                  <w:color w:val="FFFFFF"/>
                                  <w:spacing w:val="-10"/>
                                  <w:sz w:val="19"/>
                                </w:rPr>
                                <w:t xml:space="preserve"> </w:t>
                              </w:r>
                              <w:r>
                                <w:rPr>
                                  <w:color w:val="FFFFFF"/>
                                  <w:sz w:val="19"/>
                                </w:rPr>
                                <w:t>setting</w:t>
                              </w:r>
                              <w:r>
                                <w:rPr>
                                  <w:color w:val="FFFFFF"/>
                                  <w:spacing w:val="-10"/>
                                  <w:sz w:val="19"/>
                                </w:rPr>
                                <w:t xml:space="preserve"> </w:t>
                              </w:r>
                              <w:r>
                                <w:rPr>
                                  <w:color w:val="FFFFFF"/>
                                  <w:sz w:val="19"/>
                                </w:rPr>
                                <w:t>as</w:t>
                              </w:r>
                              <w:r>
                                <w:rPr>
                                  <w:color w:val="FFFFFF"/>
                                  <w:spacing w:val="-10"/>
                                  <w:sz w:val="19"/>
                                </w:rPr>
                                <w:t xml:space="preserve"> </w:t>
                              </w:r>
                              <w:r>
                                <w:rPr>
                                  <w:color w:val="FFFFFF"/>
                                  <w:sz w:val="19"/>
                                </w:rPr>
                                <w:t>far</w:t>
                              </w:r>
                              <w:r>
                                <w:rPr>
                                  <w:color w:val="FFFFFF"/>
                                  <w:spacing w:val="-10"/>
                                  <w:sz w:val="19"/>
                                </w:rPr>
                                <w:t xml:space="preserve"> </w:t>
                              </w:r>
                              <w:r>
                                <w:rPr>
                                  <w:color w:val="FFFFFF"/>
                                  <w:sz w:val="19"/>
                                </w:rPr>
                                <w:t xml:space="preserve">as </w:t>
                              </w:r>
                              <w:r>
                                <w:rPr>
                                  <w:color w:val="FFFFFF"/>
                                  <w:spacing w:val="-2"/>
                                  <w:sz w:val="19"/>
                                </w:rPr>
                                <w:t>possible.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48E9" id="docshapegroup13" o:spid="_x0000_s1031" style="position:absolute;margin-left:220.45pt;margin-top:13.95pt;width:143.1pt;height:75.8pt;z-index:-15717888;mso-wrap-distance-left:0;mso-wrap-distance-right:0;mso-position-horizontal-relative:page" coordorigin="4409,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">
                <v:shape id="docshape14" o:spid="_x0000_s1032" style="position:absolute;left:4409;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" path="m2704,l158,,96,12,46,46,13,96,,157,,1359r13,61l46,1470r50,33l158,1516r2546,l2766,1503r49,-33l2849,1420r13,-61l2862,157,2849,96,2815,46,2766,12,2704,xe" fillcolor="#5bc5f1" stroked="f">
                  <v:path arrowok="t" o:connecttype="custom" o:connectlocs="2704,279;158,279;96,291;46,325;13,375;0,436;0,1638;13,1699;46,1749;96,1782;158,1795;2704,1795;2766,1782;2815,1749;2849,1699;2862,1638;2862,436;2849,375;2815,325;2766,291;2704,279" o:connectangles="0,0,0,0,0,0,0,0,0,0,0,0,0,0,0,0,0,0,0,0,0"/>
                </v:shape>
                <v:shape id="docshape15" o:spid="_x0000_s1033" type="#_x0000_t202" style="position:absolute;left:4409;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37D4910" w14:textId="77777777" w:rsidR="00436796" w:rsidRDefault="00436796">
                        <w:pPr>
                          <w:spacing w:before="149"/>
                          <w:ind w:left="143"/>
                          <w:jc w:val="both"/>
                          <w:rPr>
                            <w:b/>
                            <w:sz w:val="17"/>
                          </w:rPr>
                        </w:pPr>
                        <w:r>
                          <w:rPr>
                            <w:b/>
                            <w:color w:val="FFFFFF"/>
                            <w:sz w:val="17"/>
                          </w:rPr>
                          <w:t>Theme</w:t>
                        </w:r>
                        <w:r>
                          <w:rPr>
                            <w:b/>
                            <w:color w:val="FFFFFF"/>
                            <w:spacing w:val="-4"/>
                            <w:sz w:val="17"/>
                          </w:rPr>
                          <w:t xml:space="preserve"> </w:t>
                        </w:r>
                        <w:r>
                          <w:rPr>
                            <w:b/>
                            <w:color w:val="FFFFFF"/>
                            <w:sz w:val="17"/>
                          </w:rPr>
                          <w:t>2:</w:t>
                        </w:r>
                        <w:r>
                          <w:rPr>
                            <w:b/>
                            <w:color w:val="FFFFFF"/>
                            <w:spacing w:val="-5"/>
                            <w:sz w:val="17"/>
                          </w:rPr>
                          <w:t xml:space="preserve"> </w:t>
                        </w:r>
                        <w:r>
                          <w:rPr>
                            <w:b/>
                            <w:color w:val="FFFFFF"/>
                            <w:sz w:val="17"/>
                          </w:rPr>
                          <w:t>Home</w:t>
                        </w:r>
                        <w:r>
                          <w:rPr>
                            <w:b/>
                            <w:color w:val="FFFFFF"/>
                            <w:spacing w:val="-4"/>
                            <w:sz w:val="17"/>
                          </w:rPr>
                          <w:t xml:space="preserve"> </w:t>
                        </w:r>
                        <w:r>
                          <w:rPr>
                            <w:b/>
                            <w:color w:val="FFFFFF"/>
                            <w:spacing w:val="-2"/>
                            <w:sz w:val="17"/>
                          </w:rPr>
                          <w:t>First</w:t>
                        </w:r>
                      </w:p>
                      <w:p w14:paraId="537D4911" w14:textId="77777777" w:rsidR="00436796" w:rsidRDefault="00436796">
                        <w:pPr>
                          <w:spacing w:before="4"/>
                          <w:rPr>
                            <w:b/>
                            <w:sz w:val="16"/>
                          </w:rPr>
                        </w:pPr>
                      </w:p>
                      <w:p w14:paraId="537D4912" w14:textId="77777777" w:rsidR="00436796" w:rsidRDefault="00436796">
                        <w:pPr>
                          <w:spacing w:line="249" w:lineRule="auto"/>
                          <w:ind w:left="192" w:right="319"/>
                          <w:jc w:val="both"/>
                          <w:rPr>
                            <w:sz w:val="19"/>
                          </w:rPr>
                        </w:pPr>
                        <w:r>
                          <w:rPr>
                            <w:color w:val="FFFFFF"/>
                            <w:sz w:val="19"/>
                          </w:rPr>
                          <w:t>Being</w:t>
                        </w:r>
                        <w:r>
                          <w:rPr>
                            <w:color w:val="FFFFFF"/>
                            <w:spacing w:val="-9"/>
                            <w:sz w:val="19"/>
                          </w:rPr>
                          <w:t xml:space="preserve"> </w:t>
                        </w:r>
                        <w:r>
                          <w:rPr>
                            <w:color w:val="FFFFFF"/>
                            <w:sz w:val="19"/>
                          </w:rPr>
                          <w:t>supported</w:t>
                        </w:r>
                        <w:r>
                          <w:rPr>
                            <w:color w:val="FFFFFF"/>
                            <w:spacing w:val="-9"/>
                            <w:sz w:val="19"/>
                          </w:rPr>
                          <w:t xml:space="preserve"> </w:t>
                        </w:r>
                        <w:r>
                          <w:rPr>
                            <w:color w:val="FFFFFF"/>
                            <w:sz w:val="19"/>
                          </w:rPr>
                          <w:t>at</w:t>
                        </w:r>
                        <w:r>
                          <w:rPr>
                            <w:color w:val="FFFFFF"/>
                            <w:spacing w:val="-9"/>
                            <w:sz w:val="19"/>
                          </w:rPr>
                          <w:t xml:space="preserve"> </w:t>
                        </w:r>
                        <w:r>
                          <w:rPr>
                            <w:color w:val="FFFFFF"/>
                            <w:sz w:val="19"/>
                          </w:rPr>
                          <w:t>home</w:t>
                        </w:r>
                        <w:r>
                          <w:rPr>
                            <w:color w:val="FFFFFF"/>
                            <w:spacing w:val="-9"/>
                            <w:sz w:val="19"/>
                          </w:rPr>
                          <w:t xml:space="preserve"> </w:t>
                        </w:r>
                        <w:r>
                          <w:rPr>
                            <w:color w:val="FFFFFF"/>
                            <w:sz w:val="19"/>
                          </w:rPr>
                          <w:t>or in</w:t>
                        </w:r>
                        <w:r>
                          <w:rPr>
                            <w:color w:val="FFFFFF"/>
                            <w:spacing w:val="-10"/>
                            <w:sz w:val="19"/>
                          </w:rPr>
                          <w:t xml:space="preserve"> </w:t>
                        </w:r>
                        <w:r>
                          <w:rPr>
                            <w:color w:val="FFFFFF"/>
                            <w:sz w:val="19"/>
                          </w:rPr>
                          <w:t>a</w:t>
                        </w:r>
                        <w:r>
                          <w:rPr>
                            <w:color w:val="FFFFFF"/>
                            <w:spacing w:val="-10"/>
                            <w:sz w:val="19"/>
                          </w:rPr>
                          <w:t xml:space="preserve"> </w:t>
                        </w:r>
                        <w:r>
                          <w:rPr>
                            <w:color w:val="FFFFFF"/>
                            <w:sz w:val="19"/>
                          </w:rPr>
                          <w:t>homely</w:t>
                        </w:r>
                        <w:r>
                          <w:rPr>
                            <w:color w:val="FFFFFF"/>
                            <w:spacing w:val="-10"/>
                            <w:sz w:val="19"/>
                          </w:rPr>
                          <w:t xml:space="preserve"> </w:t>
                        </w:r>
                        <w:r>
                          <w:rPr>
                            <w:color w:val="FFFFFF"/>
                            <w:sz w:val="19"/>
                          </w:rPr>
                          <w:t>setting</w:t>
                        </w:r>
                        <w:r>
                          <w:rPr>
                            <w:color w:val="FFFFFF"/>
                            <w:spacing w:val="-10"/>
                            <w:sz w:val="19"/>
                          </w:rPr>
                          <w:t xml:space="preserve"> </w:t>
                        </w:r>
                        <w:r>
                          <w:rPr>
                            <w:color w:val="FFFFFF"/>
                            <w:sz w:val="19"/>
                          </w:rPr>
                          <w:t>as</w:t>
                        </w:r>
                        <w:r>
                          <w:rPr>
                            <w:color w:val="FFFFFF"/>
                            <w:spacing w:val="-10"/>
                            <w:sz w:val="19"/>
                          </w:rPr>
                          <w:t xml:space="preserve"> </w:t>
                        </w:r>
                        <w:r>
                          <w:rPr>
                            <w:color w:val="FFFFFF"/>
                            <w:sz w:val="19"/>
                          </w:rPr>
                          <w:t>far</w:t>
                        </w:r>
                        <w:r>
                          <w:rPr>
                            <w:color w:val="FFFFFF"/>
                            <w:spacing w:val="-10"/>
                            <w:sz w:val="19"/>
                          </w:rPr>
                          <w:t xml:space="preserve"> </w:t>
                        </w:r>
                        <w:r>
                          <w:rPr>
                            <w:color w:val="FFFFFF"/>
                            <w:sz w:val="19"/>
                          </w:rPr>
                          <w:t xml:space="preserve">as </w:t>
                        </w:r>
                        <w:r>
                          <w:rPr>
                            <w:color w:val="FFFFFF"/>
                            <w:spacing w:val="-2"/>
                            <w:sz w:val="19"/>
                          </w:rPr>
                          <w:t>possible.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599104" behindDoc="1" locked="0" layoutInCell="1" allowOverlap="1" wp14:anchorId="537D48EB" wp14:editId="537D48EC">
                <wp:simplePos x="0" y="0"/>
                <wp:positionH relativeFrom="page">
                  <wp:posOffset>4866640</wp:posOffset>
                </wp:positionH>
                <wp:positionV relativeFrom="paragraph">
                  <wp:posOffset>177165</wp:posOffset>
                </wp:positionV>
                <wp:extent cx="1817370" cy="962660"/>
                <wp:effectExtent l="0" t="0" r="0" b="0"/>
                <wp:wrapTopAndBottom/>
                <wp:docPr id="71"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7664" y="279"/>
                          <a:chExt cx="2862" cy="1516"/>
                        </a:xfrm>
                      </wpg:grpSpPr>
                      <wps:wsp>
                        <wps:cNvPr id="72" name="docshape17"/>
                        <wps:cNvSpPr>
                          <a:spLocks/>
                        </wps:cNvSpPr>
                        <wps:spPr bwMode="auto">
                          <a:xfrm>
                            <a:off x="7664" y="278"/>
                            <a:ext cx="2862" cy="1516"/>
                          </a:xfrm>
                          <a:custGeom>
                            <a:avLst/>
                            <a:gdLst>
                              <a:gd name="T0" fmla="+- 0 10368 7664"/>
                              <a:gd name="T1" fmla="*/ T0 w 2862"/>
                              <a:gd name="T2" fmla="+- 0 279 279"/>
                              <a:gd name="T3" fmla="*/ 279 h 1516"/>
                              <a:gd name="T4" fmla="+- 0 7822 7664"/>
                              <a:gd name="T5" fmla="*/ T4 w 2862"/>
                              <a:gd name="T6" fmla="+- 0 279 279"/>
                              <a:gd name="T7" fmla="*/ 279 h 1516"/>
                              <a:gd name="T8" fmla="+- 0 7760 7664"/>
                              <a:gd name="T9" fmla="*/ T8 w 2862"/>
                              <a:gd name="T10" fmla="+- 0 291 279"/>
                              <a:gd name="T11" fmla="*/ 291 h 1516"/>
                              <a:gd name="T12" fmla="+- 0 7710 7664"/>
                              <a:gd name="T13" fmla="*/ T12 w 2862"/>
                              <a:gd name="T14" fmla="+- 0 325 279"/>
                              <a:gd name="T15" fmla="*/ 325 h 1516"/>
                              <a:gd name="T16" fmla="+- 0 7677 7664"/>
                              <a:gd name="T17" fmla="*/ T16 w 2862"/>
                              <a:gd name="T18" fmla="+- 0 375 279"/>
                              <a:gd name="T19" fmla="*/ 375 h 1516"/>
                              <a:gd name="T20" fmla="+- 0 7664 7664"/>
                              <a:gd name="T21" fmla="*/ T20 w 2862"/>
                              <a:gd name="T22" fmla="+- 0 436 279"/>
                              <a:gd name="T23" fmla="*/ 436 h 1516"/>
                              <a:gd name="T24" fmla="+- 0 7664 7664"/>
                              <a:gd name="T25" fmla="*/ T24 w 2862"/>
                              <a:gd name="T26" fmla="+- 0 1638 279"/>
                              <a:gd name="T27" fmla="*/ 1638 h 1516"/>
                              <a:gd name="T28" fmla="+- 0 7677 7664"/>
                              <a:gd name="T29" fmla="*/ T28 w 2862"/>
                              <a:gd name="T30" fmla="+- 0 1699 279"/>
                              <a:gd name="T31" fmla="*/ 1699 h 1516"/>
                              <a:gd name="T32" fmla="+- 0 7710 7664"/>
                              <a:gd name="T33" fmla="*/ T32 w 2862"/>
                              <a:gd name="T34" fmla="+- 0 1749 279"/>
                              <a:gd name="T35" fmla="*/ 1749 h 1516"/>
                              <a:gd name="T36" fmla="+- 0 7760 7664"/>
                              <a:gd name="T37" fmla="*/ T36 w 2862"/>
                              <a:gd name="T38" fmla="+- 0 1782 279"/>
                              <a:gd name="T39" fmla="*/ 1782 h 1516"/>
                              <a:gd name="T40" fmla="+- 0 7822 7664"/>
                              <a:gd name="T41" fmla="*/ T40 w 2862"/>
                              <a:gd name="T42" fmla="+- 0 1795 279"/>
                              <a:gd name="T43" fmla="*/ 1795 h 1516"/>
                              <a:gd name="T44" fmla="+- 0 10368 7664"/>
                              <a:gd name="T45" fmla="*/ T44 w 2862"/>
                              <a:gd name="T46" fmla="+- 0 1795 279"/>
                              <a:gd name="T47" fmla="*/ 1795 h 1516"/>
                              <a:gd name="T48" fmla="+- 0 10429 7664"/>
                              <a:gd name="T49" fmla="*/ T48 w 2862"/>
                              <a:gd name="T50" fmla="+- 0 1782 279"/>
                              <a:gd name="T51" fmla="*/ 1782 h 1516"/>
                              <a:gd name="T52" fmla="+- 0 10479 7664"/>
                              <a:gd name="T53" fmla="*/ T52 w 2862"/>
                              <a:gd name="T54" fmla="+- 0 1749 279"/>
                              <a:gd name="T55" fmla="*/ 1749 h 1516"/>
                              <a:gd name="T56" fmla="+- 0 10513 7664"/>
                              <a:gd name="T57" fmla="*/ T56 w 2862"/>
                              <a:gd name="T58" fmla="+- 0 1699 279"/>
                              <a:gd name="T59" fmla="*/ 1699 h 1516"/>
                              <a:gd name="T60" fmla="+- 0 10525 7664"/>
                              <a:gd name="T61" fmla="*/ T60 w 2862"/>
                              <a:gd name="T62" fmla="+- 0 1638 279"/>
                              <a:gd name="T63" fmla="*/ 1638 h 1516"/>
                              <a:gd name="T64" fmla="+- 0 10525 7664"/>
                              <a:gd name="T65" fmla="*/ T64 w 2862"/>
                              <a:gd name="T66" fmla="+- 0 436 279"/>
                              <a:gd name="T67" fmla="*/ 436 h 1516"/>
                              <a:gd name="T68" fmla="+- 0 10513 7664"/>
                              <a:gd name="T69" fmla="*/ T68 w 2862"/>
                              <a:gd name="T70" fmla="+- 0 375 279"/>
                              <a:gd name="T71" fmla="*/ 375 h 1516"/>
                              <a:gd name="T72" fmla="+- 0 10479 7664"/>
                              <a:gd name="T73" fmla="*/ T72 w 2862"/>
                              <a:gd name="T74" fmla="+- 0 325 279"/>
                              <a:gd name="T75" fmla="*/ 325 h 1516"/>
                              <a:gd name="T76" fmla="+- 0 10429 7664"/>
                              <a:gd name="T77" fmla="*/ T76 w 2862"/>
                              <a:gd name="T78" fmla="+- 0 291 279"/>
                              <a:gd name="T79" fmla="*/ 291 h 1516"/>
                              <a:gd name="T80" fmla="+- 0 10368 7664"/>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8" y="0"/>
                                </a:lnTo>
                                <a:lnTo>
                                  <a:pt x="96" y="12"/>
                                </a:lnTo>
                                <a:lnTo>
                                  <a:pt x="46" y="46"/>
                                </a:lnTo>
                                <a:lnTo>
                                  <a:pt x="13" y="96"/>
                                </a:lnTo>
                                <a:lnTo>
                                  <a:pt x="0" y="157"/>
                                </a:lnTo>
                                <a:lnTo>
                                  <a:pt x="0" y="1359"/>
                                </a:lnTo>
                                <a:lnTo>
                                  <a:pt x="13" y="1420"/>
                                </a:lnTo>
                                <a:lnTo>
                                  <a:pt x="46" y="1470"/>
                                </a:lnTo>
                                <a:lnTo>
                                  <a:pt x="96" y="1503"/>
                                </a:lnTo>
                                <a:lnTo>
                                  <a:pt x="158" y="1516"/>
                                </a:lnTo>
                                <a:lnTo>
                                  <a:pt x="2704" y="1516"/>
                                </a:lnTo>
                                <a:lnTo>
                                  <a:pt x="2765" y="1503"/>
                                </a:lnTo>
                                <a:lnTo>
                                  <a:pt x="2815" y="1470"/>
                                </a:lnTo>
                                <a:lnTo>
                                  <a:pt x="2849" y="1420"/>
                                </a:lnTo>
                                <a:lnTo>
                                  <a:pt x="2861" y="1359"/>
                                </a:lnTo>
                                <a:lnTo>
                                  <a:pt x="2861" y="157"/>
                                </a:lnTo>
                                <a:lnTo>
                                  <a:pt x="2849" y="96"/>
                                </a:lnTo>
                                <a:lnTo>
                                  <a:pt x="2815" y="46"/>
                                </a:lnTo>
                                <a:lnTo>
                                  <a:pt x="2765"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
                        <wps:cNvSpPr txBox="1">
                          <a:spLocks noChangeArrowheads="1"/>
                        </wps:cNvSpPr>
                        <wps:spPr bwMode="auto">
                          <a:xfrm>
                            <a:off x="7664"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13" w14:textId="77777777" w:rsidR="00436796" w:rsidRDefault="00436796">
                              <w:pPr>
                                <w:spacing w:before="149"/>
                                <w:ind w:left="143"/>
                                <w:rPr>
                                  <w:b/>
                                  <w:sz w:val="17"/>
                                </w:rPr>
                              </w:pPr>
                              <w:r>
                                <w:rPr>
                                  <w:b/>
                                  <w:color w:val="FFFFFF"/>
                                  <w:sz w:val="17"/>
                                </w:rPr>
                                <w:t>Theme</w:t>
                              </w:r>
                              <w:r>
                                <w:rPr>
                                  <w:b/>
                                  <w:color w:val="FFFFFF"/>
                                  <w:spacing w:val="-4"/>
                                  <w:sz w:val="17"/>
                                </w:rPr>
                                <w:t xml:space="preserve"> </w:t>
                              </w:r>
                              <w:r>
                                <w:rPr>
                                  <w:b/>
                                  <w:color w:val="FFFFFF"/>
                                  <w:sz w:val="17"/>
                                </w:rPr>
                                <w:t>3:</w:t>
                              </w:r>
                              <w:r>
                                <w:rPr>
                                  <w:b/>
                                  <w:color w:val="FFFFFF"/>
                                  <w:spacing w:val="-4"/>
                                  <w:sz w:val="17"/>
                                </w:rPr>
                                <w:t xml:space="preserve"> </w:t>
                              </w:r>
                              <w:r>
                                <w:rPr>
                                  <w:b/>
                                  <w:color w:val="FFFFFF"/>
                                  <w:sz w:val="17"/>
                                </w:rPr>
                                <w:t>Partners</w:t>
                              </w:r>
                              <w:r>
                                <w:rPr>
                                  <w:b/>
                                  <w:color w:val="FFFFFF"/>
                                  <w:spacing w:val="-4"/>
                                  <w:sz w:val="17"/>
                                </w:rPr>
                                <w:t xml:space="preserve"> </w:t>
                              </w:r>
                              <w:r>
                                <w:rPr>
                                  <w:b/>
                                  <w:color w:val="FFFFFF"/>
                                  <w:sz w:val="17"/>
                                </w:rPr>
                                <w:t>in</w:t>
                              </w:r>
                              <w:r>
                                <w:rPr>
                                  <w:b/>
                                  <w:color w:val="FFFFFF"/>
                                  <w:spacing w:val="-3"/>
                                  <w:sz w:val="17"/>
                                </w:rPr>
                                <w:t xml:space="preserve"> </w:t>
                              </w:r>
                              <w:r>
                                <w:rPr>
                                  <w:b/>
                                  <w:color w:val="FFFFFF"/>
                                  <w:spacing w:val="-4"/>
                                  <w:sz w:val="17"/>
                                </w:rPr>
                                <w:t>Care</w:t>
                              </w:r>
                            </w:p>
                            <w:p w14:paraId="537D4914" w14:textId="77777777" w:rsidR="00436796" w:rsidRDefault="00436796">
                              <w:pPr>
                                <w:spacing w:before="4"/>
                                <w:rPr>
                                  <w:b/>
                                  <w:sz w:val="16"/>
                                </w:rPr>
                              </w:pPr>
                            </w:p>
                            <w:p w14:paraId="537D4915" w14:textId="77777777" w:rsidR="00436796" w:rsidRDefault="00436796">
                              <w:pPr>
                                <w:spacing w:line="249" w:lineRule="auto"/>
                                <w:ind w:left="192" w:right="232"/>
                                <w:rPr>
                                  <w:sz w:val="19"/>
                                </w:rPr>
                              </w:pPr>
                              <w:r>
                                <w:rPr>
                                  <w:color w:val="FFFFFF"/>
                                  <w:sz w:val="19"/>
                                </w:rPr>
                                <w:t>Making</w:t>
                              </w:r>
                              <w:r>
                                <w:rPr>
                                  <w:color w:val="FFFFFF"/>
                                  <w:spacing w:val="-14"/>
                                  <w:sz w:val="19"/>
                                </w:rPr>
                                <w:t xml:space="preserve"> </w:t>
                              </w:r>
                              <w:r>
                                <w:rPr>
                                  <w:color w:val="FFFFFF"/>
                                  <w:sz w:val="19"/>
                                </w:rPr>
                                <w:t>choices</w:t>
                              </w:r>
                              <w:r>
                                <w:rPr>
                                  <w:color w:val="FFFFFF"/>
                                  <w:spacing w:val="-13"/>
                                  <w:sz w:val="19"/>
                                </w:rPr>
                                <w:t xml:space="preserve"> </w:t>
                              </w:r>
                              <w:r>
                                <w:rPr>
                                  <w:color w:val="FFFFFF"/>
                                  <w:sz w:val="19"/>
                                </w:rPr>
                                <w:t>and</w:t>
                              </w:r>
                              <w:r>
                                <w:rPr>
                                  <w:color w:val="FFFFFF"/>
                                  <w:spacing w:val="-13"/>
                                  <w:sz w:val="19"/>
                                </w:rPr>
                                <w:t xml:space="preserve"> </w:t>
                              </w:r>
                              <w:r>
                                <w:rPr>
                                  <w:color w:val="FFFFFF"/>
                                  <w:sz w:val="19"/>
                                </w:rPr>
                                <w:t xml:space="preserve">taking control over decisions affecting our care and </w:t>
                              </w:r>
                              <w:r>
                                <w:rPr>
                                  <w:color w:val="FFFFFF"/>
                                  <w:spacing w:val="-2"/>
                                  <w:sz w:val="19"/>
                                </w:rPr>
                                <w:t>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48EB" id="docshapegroup16" o:spid="_x0000_s1034" style="position:absolute;margin-left:383.2pt;margin-top:13.95pt;width:143.1pt;height:75.8pt;z-index:-15717376;mso-wrap-distance-left:0;mso-wrap-distance-right:0;mso-position-horizontal-relative:page" coordorigin="7664,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">
                <v:shape id="docshape17" o:spid="_x0000_s1035" style="position:absolute;left:7664;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" path="m2704,l158,,96,12,46,46,13,96,,157,,1359r13,61l46,1470r50,33l158,1516r2546,l2765,1503r50,-33l2849,1420r12,-61l2861,157,2849,96,2815,46,2765,12,2704,xe" fillcolor="#5bc5f1" stroked="f">
                  <v:path arrowok="t" o:connecttype="custom" o:connectlocs="2704,279;158,279;96,291;46,325;13,375;0,436;0,1638;13,1699;46,1749;96,1782;158,1795;2704,1795;2765,1782;2815,1749;2849,1699;2861,1638;2861,436;2849,375;2815,325;2765,291;2704,279" o:connectangles="0,0,0,0,0,0,0,0,0,0,0,0,0,0,0,0,0,0,0,0,0"/>
                </v:shape>
                <v:shape id="docshape18" o:spid="_x0000_s1036" type="#_x0000_t202" style="position:absolute;left:7664;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37D4913" w14:textId="77777777" w:rsidR="00436796" w:rsidRDefault="00436796">
                        <w:pPr>
                          <w:spacing w:before="149"/>
                          <w:ind w:left="143"/>
                          <w:rPr>
                            <w:b/>
                            <w:sz w:val="17"/>
                          </w:rPr>
                        </w:pPr>
                        <w:r>
                          <w:rPr>
                            <w:b/>
                            <w:color w:val="FFFFFF"/>
                            <w:sz w:val="17"/>
                          </w:rPr>
                          <w:t>Theme</w:t>
                        </w:r>
                        <w:r>
                          <w:rPr>
                            <w:b/>
                            <w:color w:val="FFFFFF"/>
                            <w:spacing w:val="-4"/>
                            <w:sz w:val="17"/>
                          </w:rPr>
                          <w:t xml:space="preserve"> </w:t>
                        </w:r>
                        <w:r>
                          <w:rPr>
                            <w:b/>
                            <w:color w:val="FFFFFF"/>
                            <w:sz w:val="17"/>
                          </w:rPr>
                          <w:t>3:</w:t>
                        </w:r>
                        <w:r>
                          <w:rPr>
                            <w:b/>
                            <w:color w:val="FFFFFF"/>
                            <w:spacing w:val="-4"/>
                            <w:sz w:val="17"/>
                          </w:rPr>
                          <w:t xml:space="preserve"> </w:t>
                        </w:r>
                        <w:r>
                          <w:rPr>
                            <w:b/>
                            <w:color w:val="FFFFFF"/>
                            <w:sz w:val="17"/>
                          </w:rPr>
                          <w:t>Partners</w:t>
                        </w:r>
                        <w:r>
                          <w:rPr>
                            <w:b/>
                            <w:color w:val="FFFFFF"/>
                            <w:spacing w:val="-4"/>
                            <w:sz w:val="17"/>
                          </w:rPr>
                          <w:t xml:space="preserve"> </w:t>
                        </w:r>
                        <w:r>
                          <w:rPr>
                            <w:b/>
                            <w:color w:val="FFFFFF"/>
                            <w:sz w:val="17"/>
                          </w:rPr>
                          <w:t>in</w:t>
                        </w:r>
                        <w:r>
                          <w:rPr>
                            <w:b/>
                            <w:color w:val="FFFFFF"/>
                            <w:spacing w:val="-3"/>
                            <w:sz w:val="17"/>
                          </w:rPr>
                          <w:t xml:space="preserve"> </w:t>
                        </w:r>
                        <w:r>
                          <w:rPr>
                            <w:b/>
                            <w:color w:val="FFFFFF"/>
                            <w:spacing w:val="-4"/>
                            <w:sz w:val="17"/>
                          </w:rPr>
                          <w:t>Care</w:t>
                        </w:r>
                      </w:p>
                      <w:p w14:paraId="537D4914" w14:textId="77777777" w:rsidR="00436796" w:rsidRDefault="00436796">
                        <w:pPr>
                          <w:spacing w:before="4"/>
                          <w:rPr>
                            <w:b/>
                            <w:sz w:val="16"/>
                          </w:rPr>
                        </w:pPr>
                      </w:p>
                      <w:p w14:paraId="537D4915" w14:textId="77777777" w:rsidR="00436796" w:rsidRDefault="00436796">
                        <w:pPr>
                          <w:spacing w:line="249" w:lineRule="auto"/>
                          <w:ind w:left="192" w:right="232"/>
                          <w:rPr>
                            <w:sz w:val="19"/>
                          </w:rPr>
                        </w:pPr>
                        <w:r>
                          <w:rPr>
                            <w:color w:val="FFFFFF"/>
                            <w:sz w:val="19"/>
                          </w:rPr>
                          <w:t>Making</w:t>
                        </w:r>
                        <w:r>
                          <w:rPr>
                            <w:color w:val="FFFFFF"/>
                            <w:spacing w:val="-14"/>
                            <w:sz w:val="19"/>
                          </w:rPr>
                          <w:t xml:space="preserve"> </w:t>
                        </w:r>
                        <w:r>
                          <w:rPr>
                            <w:color w:val="FFFFFF"/>
                            <w:sz w:val="19"/>
                          </w:rPr>
                          <w:t>choices</w:t>
                        </w:r>
                        <w:r>
                          <w:rPr>
                            <w:color w:val="FFFFFF"/>
                            <w:spacing w:val="-13"/>
                            <w:sz w:val="19"/>
                          </w:rPr>
                          <w:t xml:space="preserve"> </w:t>
                        </w:r>
                        <w:r>
                          <w:rPr>
                            <w:color w:val="FFFFFF"/>
                            <w:sz w:val="19"/>
                          </w:rPr>
                          <w:t>and</w:t>
                        </w:r>
                        <w:r>
                          <w:rPr>
                            <w:color w:val="FFFFFF"/>
                            <w:spacing w:val="-13"/>
                            <w:sz w:val="19"/>
                          </w:rPr>
                          <w:t xml:space="preserve"> </w:t>
                        </w:r>
                        <w:r>
                          <w:rPr>
                            <w:color w:val="FFFFFF"/>
                            <w:sz w:val="19"/>
                          </w:rPr>
                          <w:t xml:space="preserve">taking control over decisions affecting our care and </w:t>
                        </w:r>
                        <w:r>
                          <w:rPr>
                            <w:color w:val="FFFFFF"/>
                            <w:spacing w:val="-2"/>
                            <w:sz w:val="19"/>
                          </w:rPr>
                          <w:t>support</w:t>
                        </w:r>
                      </w:p>
                    </w:txbxContent>
                  </v:textbox>
                </v:shape>
                <w10:wrap type="topAndBottom" anchorx="page"/>
              </v:group>
            </w:pict>
          </mc:Fallback>
        </mc:AlternateContent>
      </w:r>
    </w:p>
    <w:p w14:paraId="537D46DF" w14:textId="77777777" w:rsidR="00B34466" w:rsidRDefault="00B34466">
      <w:pPr>
        <w:sectPr w:rsidR="00B34466">
          <w:pgSz w:w="12000" w:h="16000"/>
          <w:pgMar w:top="1560" w:right="620" w:bottom="1320" w:left="980" w:header="0" w:footer="1020" w:gutter="0"/>
          <w:cols w:space="720"/>
        </w:sectPr>
      </w:pPr>
    </w:p>
    <w:p w14:paraId="537D46E0" w14:textId="77777777" w:rsidR="00B34466" w:rsidRDefault="00F90A20">
      <w:pPr>
        <w:pStyle w:val="ListParagraph"/>
        <w:numPr>
          <w:ilvl w:val="1"/>
          <w:numId w:val="6"/>
        </w:numPr>
        <w:tabs>
          <w:tab w:val="left" w:pos="819"/>
          <w:tab w:val="left" w:pos="820"/>
        </w:tabs>
        <w:spacing w:before="69"/>
        <w:ind w:left="819" w:hanging="720"/>
        <w:rPr>
          <w:b/>
          <w:sz w:val="24"/>
        </w:rPr>
      </w:pPr>
      <w:r>
        <w:rPr>
          <w:b/>
          <w:sz w:val="24"/>
        </w:rPr>
        <w:lastRenderedPageBreak/>
        <w:t>What</w:t>
      </w:r>
      <w:r>
        <w:rPr>
          <w:b/>
          <w:spacing w:val="-1"/>
          <w:sz w:val="24"/>
        </w:rPr>
        <w:t xml:space="preserve"> </w:t>
      </w:r>
      <w:r>
        <w:rPr>
          <w:b/>
          <w:sz w:val="24"/>
        </w:rPr>
        <w:t>are we</w:t>
      </w:r>
      <w:r>
        <w:rPr>
          <w:b/>
          <w:spacing w:val="-1"/>
          <w:sz w:val="24"/>
        </w:rPr>
        <w:t xml:space="preserve"> </w:t>
      </w:r>
      <w:r>
        <w:rPr>
          <w:b/>
          <w:sz w:val="24"/>
        </w:rPr>
        <w:t xml:space="preserve">hoping to </w:t>
      </w:r>
      <w:r>
        <w:rPr>
          <w:b/>
          <w:spacing w:val="-2"/>
          <w:sz w:val="24"/>
        </w:rPr>
        <w:t>achieve?</w:t>
      </w:r>
    </w:p>
    <w:p w14:paraId="537D46E1" w14:textId="77777777" w:rsidR="00B34466" w:rsidRDefault="00B34466">
      <w:pPr>
        <w:pStyle w:val="BodyText"/>
        <w:spacing w:before="1"/>
        <w:rPr>
          <w:b/>
          <w:sz w:val="26"/>
        </w:rPr>
      </w:pPr>
    </w:p>
    <w:p w14:paraId="537D46E2" w14:textId="77777777" w:rsidR="00B34466" w:rsidRDefault="00F90A20">
      <w:pPr>
        <w:pStyle w:val="BodyText"/>
        <w:spacing w:line="249" w:lineRule="auto"/>
        <w:ind w:left="100" w:right="3876"/>
      </w:pPr>
      <w:r>
        <w:rPr>
          <w:noProof/>
          <w:lang w:val="en-GB" w:eastAsia="en-GB"/>
        </w:rPr>
        <w:drawing>
          <wp:anchor distT="0" distB="0" distL="0" distR="0" simplePos="0" relativeHeight="15743488" behindDoc="0" locked="0" layoutInCell="1" allowOverlap="1" wp14:anchorId="537D48ED" wp14:editId="537D48EE">
            <wp:simplePos x="0" y="0"/>
            <wp:positionH relativeFrom="page">
              <wp:posOffset>5003800</wp:posOffset>
            </wp:positionH>
            <wp:positionV relativeFrom="paragraph">
              <wp:posOffset>33839</wp:posOffset>
            </wp:positionV>
            <wp:extent cx="1821599" cy="415836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3" cstate="print"/>
                    <a:stretch>
                      <a:fillRect/>
                    </a:stretch>
                  </pic:blipFill>
                  <pic:spPr>
                    <a:xfrm>
                      <a:off x="0" y="0"/>
                      <a:ext cx="1821599" cy="4158369"/>
                    </a:xfrm>
                    <a:prstGeom prst="rect">
                      <a:avLst/>
                    </a:prstGeom>
                  </pic:spPr>
                </pic:pic>
              </a:graphicData>
            </a:graphic>
          </wp:anchor>
        </w:drawing>
      </w:r>
      <w:r>
        <w:t>The</w:t>
      </w:r>
      <w:r>
        <w:rPr>
          <w:spacing w:val="-4"/>
        </w:rPr>
        <w:t xml:space="preserve"> </w:t>
      </w:r>
      <w:r>
        <w:t>plan</w:t>
      </w:r>
      <w:r>
        <w:rPr>
          <w:spacing w:val="-5"/>
        </w:rPr>
        <w:t xml:space="preserve"> </w:t>
      </w:r>
      <w:r>
        <w:t>is</w:t>
      </w:r>
      <w:r>
        <w:rPr>
          <w:spacing w:val="-5"/>
        </w:rPr>
        <w:t xml:space="preserve"> </w:t>
      </w:r>
      <w:r>
        <w:t>centred</w:t>
      </w:r>
      <w:r>
        <w:rPr>
          <w:spacing w:val="-4"/>
        </w:rPr>
        <w:t xml:space="preserve"> </w:t>
      </w:r>
      <w:r>
        <w:t>on</w:t>
      </w:r>
      <w:r>
        <w:rPr>
          <w:spacing w:val="-5"/>
        </w:rPr>
        <w:t xml:space="preserve"> </w:t>
      </w:r>
      <w:r>
        <w:t>the</w:t>
      </w:r>
      <w:r>
        <w:rPr>
          <w:spacing w:val="-4"/>
        </w:rPr>
        <w:t xml:space="preserve"> </w:t>
      </w:r>
      <w:r>
        <w:t>Moray</w:t>
      </w:r>
      <w:r>
        <w:rPr>
          <w:spacing w:val="-4"/>
        </w:rPr>
        <w:t xml:space="preserve"> </w:t>
      </w:r>
      <w:r>
        <w:t>Health</w:t>
      </w:r>
      <w:r>
        <w:rPr>
          <w:spacing w:val="-5"/>
        </w:rPr>
        <w:t xml:space="preserve"> </w:t>
      </w:r>
      <w:r>
        <w:t>and</w:t>
      </w:r>
      <w:r>
        <w:rPr>
          <w:spacing w:val="-5"/>
        </w:rPr>
        <w:t xml:space="preserve"> </w:t>
      </w:r>
      <w:r>
        <w:t>Social</w:t>
      </w:r>
      <w:r>
        <w:rPr>
          <w:spacing w:val="-4"/>
        </w:rPr>
        <w:t xml:space="preserve"> </w:t>
      </w:r>
      <w:r>
        <w:t xml:space="preserve">Care </w:t>
      </w:r>
      <w:r>
        <w:rPr>
          <w:spacing w:val="-2"/>
        </w:rPr>
        <w:t>Vision:</w:t>
      </w:r>
    </w:p>
    <w:p w14:paraId="537D46E3" w14:textId="77777777" w:rsidR="00B34466" w:rsidRDefault="00B34466">
      <w:pPr>
        <w:pStyle w:val="BodyText"/>
        <w:spacing w:before="3"/>
        <w:rPr>
          <w:sz w:val="25"/>
        </w:rPr>
      </w:pPr>
    </w:p>
    <w:p w14:paraId="537D46E4" w14:textId="77777777" w:rsidR="00B34466" w:rsidRDefault="00F90A20">
      <w:pPr>
        <w:pStyle w:val="BodyText"/>
        <w:spacing w:line="249" w:lineRule="auto"/>
        <w:ind w:left="100" w:right="3876"/>
      </w:pPr>
      <w:r>
        <w:t>“We come together as equal and valued partners in care to achieve</w:t>
      </w:r>
      <w:r>
        <w:rPr>
          <w:spacing w:val="-6"/>
        </w:rPr>
        <w:t xml:space="preserve"> </w:t>
      </w:r>
      <w:r>
        <w:t>the</w:t>
      </w:r>
      <w:r>
        <w:rPr>
          <w:spacing w:val="-5"/>
        </w:rPr>
        <w:t xml:space="preserve"> </w:t>
      </w:r>
      <w:r>
        <w:t>best</w:t>
      </w:r>
      <w:r>
        <w:rPr>
          <w:spacing w:val="-6"/>
        </w:rPr>
        <w:t xml:space="preserve"> </w:t>
      </w:r>
      <w:r>
        <w:t>health</w:t>
      </w:r>
      <w:r>
        <w:rPr>
          <w:spacing w:val="-6"/>
        </w:rPr>
        <w:t xml:space="preserve"> </w:t>
      </w:r>
      <w:r>
        <w:t>and</w:t>
      </w:r>
      <w:r>
        <w:rPr>
          <w:spacing w:val="-6"/>
        </w:rPr>
        <w:t xml:space="preserve"> </w:t>
      </w:r>
      <w:r>
        <w:t>wellbeing</w:t>
      </w:r>
      <w:r>
        <w:rPr>
          <w:spacing w:val="-6"/>
        </w:rPr>
        <w:t xml:space="preserve"> </w:t>
      </w:r>
      <w:r>
        <w:t>possible</w:t>
      </w:r>
      <w:r>
        <w:rPr>
          <w:spacing w:val="-6"/>
        </w:rPr>
        <w:t xml:space="preserve"> </w:t>
      </w:r>
      <w:r>
        <w:t>for</w:t>
      </w:r>
      <w:r>
        <w:rPr>
          <w:spacing w:val="-5"/>
        </w:rPr>
        <w:t xml:space="preserve"> </w:t>
      </w:r>
      <w:r>
        <w:t>everyone in Moray throughout their lives.”</w:t>
      </w:r>
    </w:p>
    <w:p w14:paraId="537D46E5" w14:textId="77777777" w:rsidR="00B34466" w:rsidRDefault="00B34466">
      <w:pPr>
        <w:pStyle w:val="BodyText"/>
        <w:spacing w:before="3"/>
        <w:rPr>
          <w:sz w:val="25"/>
        </w:rPr>
      </w:pPr>
    </w:p>
    <w:p w14:paraId="537D46E6" w14:textId="77777777" w:rsidR="00B34466" w:rsidRDefault="00F90A20">
      <w:pPr>
        <w:pStyle w:val="BodyText"/>
        <w:spacing w:line="249" w:lineRule="auto"/>
        <w:ind w:left="100" w:right="4303"/>
      </w:pPr>
      <w:r>
        <w:t>We want to see a transformed, sustainable health and care</w:t>
      </w:r>
      <w:r>
        <w:rPr>
          <w:spacing w:val="-5"/>
        </w:rPr>
        <w:t xml:space="preserve"> </w:t>
      </w:r>
      <w:r>
        <w:t>system</w:t>
      </w:r>
      <w:r>
        <w:rPr>
          <w:spacing w:val="-5"/>
        </w:rPr>
        <w:t xml:space="preserve"> </w:t>
      </w:r>
      <w:r>
        <w:t>that</w:t>
      </w:r>
      <w:r>
        <w:rPr>
          <w:spacing w:val="-5"/>
        </w:rPr>
        <w:t xml:space="preserve"> </w:t>
      </w:r>
      <w:r w:rsidR="005B7106">
        <w:t>manage</w:t>
      </w:r>
      <w:r>
        <w:rPr>
          <w:spacing w:val="-5"/>
        </w:rPr>
        <w:t xml:space="preserve"> </w:t>
      </w:r>
      <w:r>
        <w:t>demand</w:t>
      </w:r>
      <w:r>
        <w:rPr>
          <w:spacing w:val="-6"/>
        </w:rPr>
        <w:t xml:space="preserve"> </w:t>
      </w:r>
      <w:r>
        <w:t>for</w:t>
      </w:r>
      <w:r>
        <w:rPr>
          <w:spacing w:val="-5"/>
        </w:rPr>
        <w:t xml:space="preserve"> </w:t>
      </w:r>
      <w:r>
        <w:t>services</w:t>
      </w:r>
      <w:r>
        <w:rPr>
          <w:spacing w:val="-5"/>
        </w:rPr>
        <w:t xml:space="preserve"> </w:t>
      </w:r>
      <w:r>
        <w:t>in</w:t>
      </w:r>
      <w:r>
        <w:rPr>
          <w:spacing w:val="-6"/>
        </w:rPr>
        <w:t xml:space="preserve"> </w:t>
      </w:r>
      <w:r>
        <w:t>order to safeguard the continued delivery</w:t>
      </w:r>
      <w:r>
        <w:rPr>
          <w:spacing w:val="-1"/>
        </w:rPr>
        <w:t xml:space="preserve"> </w:t>
      </w:r>
      <w:r>
        <w:t>of</w:t>
      </w:r>
      <w:r>
        <w:rPr>
          <w:spacing w:val="-1"/>
        </w:rPr>
        <w:t xml:space="preserve"> </w:t>
      </w:r>
      <w:r>
        <w:t>high-quality</w:t>
      </w:r>
      <w:r>
        <w:rPr>
          <w:spacing w:val="-1"/>
        </w:rPr>
        <w:t xml:space="preserve"> </w:t>
      </w:r>
      <w:r>
        <w:t>care,</w:t>
      </w:r>
    </w:p>
    <w:p w14:paraId="537D46E7" w14:textId="77777777" w:rsidR="00B34466" w:rsidRDefault="00F90A20">
      <w:pPr>
        <w:pStyle w:val="BodyText"/>
        <w:spacing w:before="3" w:line="249" w:lineRule="auto"/>
        <w:ind w:left="100" w:right="3955"/>
      </w:pPr>
      <w:r>
        <w:t>support</w:t>
      </w:r>
      <w:r>
        <w:rPr>
          <w:spacing w:val="-4"/>
        </w:rPr>
        <w:t xml:space="preserve"> </w:t>
      </w:r>
      <w:r>
        <w:t>and</w:t>
      </w:r>
      <w:r>
        <w:rPr>
          <w:spacing w:val="-5"/>
        </w:rPr>
        <w:t xml:space="preserve"> </w:t>
      </w:r>
      <w:r>
        <w:t>treatment</w:t>
      </w:r>
      <w:r>
        <w:rPr>
          <w:spacing w:val="-4"/>
        </w:rPr>
        <w:t xml:space="preserve"> </w:t>
      </w:r>
      <w:r>
        <w:t>services</w:t>
      </w:r>
      <w:r>
        <w:rPr>
          <w:spacing w:val="-4"/>
        </w:rPr>
        <w:t xml:space="preserve"> </w:t>
      </w:r>
      <w:r>
        <w:t>for</w:t>
      </w:r>
      <w:r>
        <w:rPr>
          <w:spacing w:val="-4"/>
        </w:rPr>
        <w:t xml:space="preserve"> </w:t>
      </w:r>
      <w:r>
        <w:t>those</w:t>
      </w:r>
      <w:r>
        <w:rPr>
          <w:spacing w:val="-4"/>
        </w:rPr>
        <w:t xml:space="preserve"> </w:t>
      </w:r>
      <w:r>
        <w:t>in</w:t>
      </w:r>
      <w:r>
        <w:rPr>
          <w:spacing w:val="-5"/>
        </w:rPr>
        <w:t xml:space="preserve"> </w:t>
      </w:r>
      <w:r>
        <w:t>most</w:t>
      </w:r>
      <w:r>
        <w:rPr>
          <w:spacing w:val="-4"/>
        </w:rPr>
        <w:t xml:space="preserve"> </w:t>
      </w:r>
      <w:r>
        <w:t>need</w:t>
      </w:r>
      <w:r>
        <w:rPr>
          <w:spacing w:val="-5"/>
        </w:rPr>
        <w:t xml:space="preserve"> </w:t>
      </w:r>
      <w:r>
        <w:t>and to get the best value from our limited resource.</w:t>
      </w:r>
    </w:p>
    <w:p w14:paraId="537D46E8" w14:textId="77777777" w:rsidR="00B34466" w:rsidRDefault="00B34466">
      <w:pPr>
        <w:pStyle w:val="BodyText"/>
        <w:spacing w:before="3"/>
        <w:rPr>
          <w:sz w:val="25"/>
        </w:rPr>
      </w:pPr>
    </w:p>
    <w:p w14:paraId="537D46E9" w14:textId="77777777" w:rsidR="00B34466" w:rsidRDefault="00F90A20">
      <w:pPr>
        <w:pStyle w:val="BodyText"/>
        <w:spacing w:line="249" w:lineRule="auto"/>
        <w:ind w:left="100" w:right="3876"/>
      </w:pPr>
      <w:r>
        <w:t xml:space="preserve">Key to this is the strengthening of our partnerships. By working more </w:t>
      </w:r>
      <w:r>
        <w:lastRenderedPageBreak/>
        <w:t>closely we can make the most of the assets and</w:t>
      </w:r>
      <w:r>
        <w:rPr>
          <w:spacing w:val="-6"/>
        </w:rPr>
        <w:t xml:space="preserve"> </w:t>
      </w:r>
      <w:r>
        <w:t>talents</w:t>
      </w:r>
      <w:r>
        <w:rPr>
          <w:spacing w:val="-5"/>
        </w:rPr>
        <w:t xml:space="preserve"> </w:t>
      </w:r>
      <w:r>
        <w:t>of</w:t>
      </w:r>
      <w:r>
        <w:rPr>
          <w:spacing w:val="-6"/>
        </w:rPr>
        <w:t xml:space="preserve"> </w:t>
      </w:r>
      <w:r>
        <w:t>the</w:t>
      </w:r>
      <w:r>
        <w:rPr>
          <w:spacing w:val="-5"/>
        </w:rPr>
        <w:t xml:space="preserve"> </w:t>
      </w:r>
      <w:r>
        <w:t>people,</w:t>
      </w:r>
      <w:r>
        <w:rPr>
          <w:spacing w:val="-6"/>
        </w:rPr>
        <w:t xml:space="preserve"> </w:t>
      </w:r>
      <w:r>
        <w:t>communities</w:t>
      </w:r>
      <w:r>
        <w:rPr>
          <w:spacing w:val="-5"/>
        </w:rPr>
        <w:t xml:space="preserve"> </w:t>
      </w:r>
      <w:r>
        <w:t>and</w:t>
      </w:r>
      <w:r>
        <w:rPr>
          <w:spacing w:val="-6"/>
        </w:rPr>
        <w:t xml:space="preserve"> </w:t>
      </w:r>
      <w:r>
        <w:t>organisations</w:t>
      </w:r>
      <w:r>
        <w:rPr>
          <w:spacing w:val="-6"/>
        </w:rPr>
        <w:t xml:space="preserve"> </w:t>
      </w:r>
      <w:r>
        <w:t>in Moray.</w:t>
      </w:r>
      <w:r>
        <w:rPr>
          <w:spacing w:val="-1"/>
        </w:rPr>
        <w:t xml:space="preserve"> </w:t>
      </w:r>
      <w:r>
        <w:t>We</w:t>
      </w:r>
      <w:r>
        <w:rPr>
          <w:spacing w:val="-2"/>
        </w:rPr>
        <w:t xml:space="preserve"> </w:t>
      </w:r>
      <w:r>
        <w:t>will</w:t>
      </w:r>
      <w:r>
        <w:rPr>
          <w:spacing w:val="-2"/>
        </w:rPr>
        <w:t xml:space="preserve"> </w:t>
      </w:r>
      <w:r>
        <w:t>encourage</w:t>
      </w:r>
      <w:r>
        <w:rPr>
          <w:spacing w:val="-2"/>
        </w:rPr>
        <w:t xml:space="preserve"> </w:t>
      </w:r>
      <w:r>
        <w:t>one</w:t>
      </w:r>
      <w:r>
        <w:rPr>
          <w:spacing w:val="-2"/>
        </w:rPr>
        <w:t xml:space="preserve"> </w:t>
      </w:r>
      <w:r>
        <w:t>another</w:t>
      </w:r>
      <w:r>
        <w:rPr>
          <w:spacing w:val="-2"/>
        </w:rPr>
        <w:t xml:space="preserve"> </w:t>
      </w:r>
      <w:r>
        <w:t>to</w:t>
      </w:r>
      <w:r>
        <w:rPr>
          <w:spacing w:val="-1"/>
        </w:rPr>
        <w:t xml:space="preserve"> </w:t>
      </w:r>
      <w:r>
        <w:t>consider</w:t>
      </w:r>
      <w:r>
        <w:rPr>
          <w:spacing w:val="-1"/>
        </w:rPr>
        <w:t xml:space="preserve"> </w:t>
      </w:r>
      <w:r>
        <w:t>what</w:t>
      </w:r>
      <w:r>
        <w:rPr>
          <w:spacing w:val="-2"/>
        </w:rPr>
        <w:t xml:space="preserve"> </w:t>
      </w:r>
      <w:r>
        <w:t>we can do for ourselves, what we will need support to achieve</w:t>
      </w:r>
      <w:r w:rsidR="005B7106">
        <w:t>,</w:t>
      </w:r>
      <w:r>
        <w:t xml:space="preserve"> and the areas of health and wellbeing for</w:t>
      </w:r>
      <w:r w:rsidR="005B7106">
        <w:t xml:space="preserve"> which we will depend on</w:t>
      </w:r>
      <w:r>
        <w:t>.</w:t>
      </w:r>
    </w:p>
    <w:p w14:paraId="537D46EA" w14:textId="77777777" w:rsidR="00B34466" w:rsidRDefault="00B34466">
      <w:pPr>
        <w:pStyle w:val="BodyText"/>
        <w:spacing w:before="7"/>
        <w:rPr>
          <w:sz w:val="25"/>
        </w:rPr>
      </w:pPr>
    </w:p>
    <w:p w14:paraId="537D46EB" w14:textId="77777777" w:rsidR="00B34466" w:rsidRDefault="00F90A20">
      <w:pPr>
        <w:pStyle w:val="BodyText"/>
        <w:spacing w:line="249" w:lineRule="auto"/>
        <w:ind w:left="100" w:right="3876"/>
      </w:pPr>
      <w:r>
        <w:t>Success will see everyone in Moray building resilience individually and collectively to prevent poor outcomes, enable</w:t>
      </w:r>
      <w:r>
        <w:rPr>
          <w:spacing w:val="-6"/>
        </w:rPr>
        <w:t xml:space="preserve"> </w:t>
      </w:r>
      <w:r>
        <w:t>independence</w:t>
      </w:r>
      <w:r w:rsidR="00167AAB">
        <w:t>,</w:t>
      </w:r>
      <w:r>
        <w:rPr>
          <w:spacing w:val="-6"/>
        </w:rPr>
        <w:t xml:space="preserve"> </w:t>
      </w:r>
      <w:r>
        <w:t>and</w:t>
      </w:r>
      <w:r>
        <w:rPr>
          <w:spacing w:val="-6"/>
        </w:rPr>
        <w:t xml:space="preserve"> </w:t>
      </w:r>
      <w:r>
        <w:t>for</w:t>
      </w:r>
      <w:r>
        <w:rPr>
          <w:spacing w:val="-5"/>
        </w:rPr>
        <w:t xml:space="preserve"> </w:t>
      </w:r>
      <w:r>
        <w:t>positive</w:t>
      </w:r>
      <w:r>
        <w:rPr>
          <w:spacing w:val="-6"/>
        </w:rPr>
        <w:t xml:space="preserve"> </w:t>
      </w:r>
      <w:r>
        <w:t>li</w:t>
      </w:r>
      <w:r w:rsidR="005B7106">
        <w:t>f</w:t>
      </w:r>
      <w:r>
        <w:t>e</w:t>
      </w:r>
      <w:r>
        <w:rPr>
          <w:spacing w:val="-6"/>
        </w:rPr>
        <w:t xml:space="preserve"> </w:t>
      </w:r>
      <w:r>
        <w:t>experiences</w:t>
      </w:r>
      <w:r>
        <w:rPr>
          <w:spacing w:val="-6"/>
        </w:rPr>
        <w:t xml:space="preserve"> </w:t>
      </w:r>
      <w:r>
        <w:t xml:space="preserve">to </w:t>
      </w:r>
      <w:r>
        <w:rPr>
          <w:spacing w:val="-2"/>
        </w:rPr>
        <w:t>prevail.</w:t>
      </w:r>
    </w:p>
    <w:p w14:paraId="537D46EC" w14:textId="77777777" w:rsidR="00B34466" w:rsidRDefault="00B34466">
      <w:pPr>
        <w:pStyle w:val="BodyText"/>
        <w:rPr>
          <w:sz w:val="36"/>
        </w:rPr>
      </w:pPr>
    </w:p>
    <w:p w14:paraId="537D46ED" w14:textId="77777777" w:rsidR="00B34466" w:rsidRDefault="00F90A20">
      <w:pPr>
        <w:pStyle w:val="Heading2"/>
        <w:numPr>
          <w:ilvl w:val="1"/>
          <w:numId w:val="6"/>
        </w:numPr>
        <w:tabs>
          <w:tab w:val="left" w:pos="819"/>
          <w:tab w:val="left" w:pos="820"/>
        </w:tabs>
        <w:spacing w:before="1"/>
        <w:ind w:left="820" w:hanging="720"/>
      </w:pPr>
      <w:r>
        <w:t>What</w:t>
      </w:r>
      <w:r>
        <w:rPr>
          <w:spacing w:val="-4"/>
        </w:rPr>
        <w:t xml:space="preserve"> </w:t>
      </w:r>
      <w:r>
        <w:t>are</w:t>
      </w:r>
      <w:r>
        <w:rPr>
          <w:spacing w:val="-2"/>
        </w:rPr>
        <w:t xml:space="preserve"> </w:t>
      </w:r>
      <w:r>
        <w:t>the</w:t>
      </w:r>
      <w:r>
        <w:rPr>
          <w:spacing w:val="-1"/>
        </w:rPr>
        <w:t xml:space="preserve"> </w:t>
      </w:r>
      <w:r>
        <w:t>main</w:t>
      </w:r>
      <w:r>
        <w:rPr>
          <w:spacing w:val="-2"/>
        </w:rPr>
        <w:t xml:space="preserve"> challenges?</w:t>
      </w:r>
    </w:p>
    <w:p w14:paraId="537D46EE" w14:textId="77777777" w:rsidR="00B34466" w:rsidRDefault="00B34466">
      <w:pPr>
        <w:pStyle w:val="BodyText"/>
        <w:rPr>
          <w:b/>
          <w:sz w:val="26"/>
        </w:rPr>
      </w:pPr>
    </w:p>
    <w:p w14:paraId="537D46EF" w14:textId="77777777" w:rsidR="00B34466" w:rsidRDefault="00F90A20">
      <w:pPr>
        <w:pStyle w:val="BodyText"/>
        <w:spacing w:before="1" w:line="249" w:lineRule="auto"/>
        <w:ind w:left="100" w:right="461"/>
      </w:pPr>
      <w:r>
        <w:t>Locality planning is not just about redesigning health and social care services, it is about changing the perception on the delivery of health and social care and promoting ownership within</w:t>
      </w:r>
      <w:r>
        <w:rPr>
          <w:spacing w:val="-4"/>
        </w:rPr>
        <w:t xml:space="preserve"> </w:t>
      </w:r>
      <w:r>
        <w:t>communities.</w:t>
      </w:r>
      <w:r>
        <w:rPr>
          <w:spacing w:val="-8"/>
        </w:rPr>
        <w:t xml:space="preserve"> </w:t>
      </w:r>
      <w:r>
        <w:t>This</w:t>
      </w:r>
      <w:r>
        <w:rPr>
          <w:spacing w:val="-3"/>
        </w:rPr>
        <w:t xml:space="preserve"> </w:t>
      </w:r>
      <w:r>
        <w:t>change</w:t>
      </w:r>
      <w:r>
        <w:rPr>
          <w:spacing w:val="-3"/>
        </w:rPr>
        <w:t xml:space="preserve"> </w:t>
      </w:r>
      <w:r>
        <w:t>in</w:t>
      </w:r>
      <w:r>
        <w:rPr>
          <w:spacing w:val="-4"/>
        </w:rPr>
        <w:t xml:space="preserve"> </w:t>
      </w:r>
      <w:r>
        <w:t>culture</w:t>
      </w:r>
      <w:r>
        <w:rPr>
          <w:spacing w:val="-3"/>
        </w:rPr>
        <w:t xml:space="preserve"> </w:t>
      </w:r>
      <w:r>
        <w:t>and</w:t>
      </w:r>
      <w:r>
        <w:rPr>
          <w:spacing w:val="-4"/>
        </w:rPr>
        <w:t xml:space="preserve"> </w:t>
      </w:r>
      <w:r>
        <w:t>thinking</w:t>
      </w:r>
      <w:r>
        <w:rPr>
          <w:spacing w:val="-3"/>
        </w:rPr>
        <w:t xml:space="preserve"> </w:t>
      </w:r>
      <w:r>
        <w:t>is</w:t>
      </w:r>
      <w:r>
        <w:rPr>
          <w:spacing w:val="-4"/>
        </w:rPr>
        <w:t xml:space="preserve"> </w:t>
      </w:r>
      <w:r>
        <w:t>unlikely</w:t>
      </w:r>
      <w:r>
        <w:rPr>
          <w:spacing w:val="-4"/>
        </w:rPr>
        <w:t xml:space="preserve"> </w:t>
      </w:r>
      <w:r>
        <w:t>to</w:t>
      </w:r>
      <w:r>
        <w:rPr>
          <w:spacing w:val="-3"/>
        </w:rPr>
        <w:t xml:space="preserve"> </w:t>
      </w:r>
      <w:r>
        <w:t>happen</w:t>
      </w:r>
      <w:r>
        <w:rPr>
          <w:spacing w:val="-4"/>
        </w:rPr>
        <w:t xml:space="preserve"> </w:t>
      </w:r>
      <w:r w:rsidR="00167AAB">
        <w:t>over</w:t>
      </w:r>
      <w:r>
        <w:t>night</w:t>
      </w:r>
      <w:r>
        <w:rPr>
          <w:spacing w:val="-4"/>
        </w:rPr>
        <w:t xml:space="preserve"> </w:t>
      </w:r>
      <w:r>
        <w:t xml:space="preserve">and instead will be an iterative process. Ensuring that people are engaged </w:t>
      </w:r>
      <w:r>
        <w:lastRenderedPageBreak/>
        <w:t xml:space="preserve">with </w:t>
      </w:r>
      <w:r w:rsidR="00167AAB">
        <w:t xml:space="preserve">the process </w:t>
      </w:r>
      <w:r>
        <w:t>from the start is key to success.</w:t>
      </w:r>
    </w:p>
    <w:p w14:paraId="537D46F0" w14:textId="77777777" w:rsidR="00B34466" w:rsidRDefault="00B34466">
      <w:pPr>
        <w:pStyle w:val="BodyText"/>
        <w:spacing w:before="5"/>
        <w:rPr>
          <w:sz w:val="25"/>
        </w:rPr>
      </w:pPr>
    </w:p>
    <w:p w14:paraId="537D46F1" w14:textId="77777777" w:rsidR="00B34466" w:rsidRDefault="00F90A20">
      <w:pPr>
        <w:pStyle w:val="BodyText"/>
        <w:spacing w:line="249" w:lineRule="auto"/>
        <w:ind w:left="100" w:right="461"/>
      </w:pPr>
      <w:r>
        <w:t>In addition, the health and social care landscape has changed significantly over the last 3 years.</w:t>
      </w:r>
      <w:r>
        <w:rPr>
          <w:spacing w:val="-3"/>
        </w:rPr>
        <w:t xml:space="preserve"> </w:t>
      </w:r>
      <w:r>
        <w:t>In</w:t>
      </w:r>
      <w:r>
        <w:rPr>
          <w:spacing w:val="-3"/>
        </w:rPr>
        <w:t xml:space="preserve"> </w:t>
      </w:r>
      <w:r>
        <w:t>some</w:t>
      </w:r>
      <w:r>
        <w:rPr>
          <w:spacing w:val="-3"/>
        </w:rPr>
        <w:t xml:space="preserve"> </w:t>
      </w:r>
      <w:r>
        <w:t>instances</w:t>
      </w:r>
      <w:r>
        <w:rPr>
          <w:spacing w:val="-4"/>
        </w:rPr>
        <w:t xml:space="preserve"> </w:t>
      </w:r>
      <w:r>
        <w:t>the</w:t>
      </w:r>
      <w:r>
        <w:rPr>
          <w:spacing w:val="-3"/>
        </w:rPr>
        <w:t xml:space="preserve"> </w:t>
      </w:r>
      <w:r>
        <w:t>COVID-19</w:t>
      </w:r>
      <w:r>
        <w:rPr>
          <w:spacing w:val="-4"/>
        </w:rPr>
        <w:t xml:space="preserve"> </w:t>
      </w:r>
      <w:r>
        <w:t>pandemic</w:t>
      </w:r>
      <w:r>
        <w:rPr>
          <w:spacing w:val="-4"/>
        </w:rPr>
        <w:t xml:space="preserve"> </w:t>
      </w:r>
      <w:r>
        <w:t>has</w:t>
      </w:r>
      <w:r>
        <w:rPr>
          <w:spacing w:val="-4"/>
        </w:rPr>
        <w:t xml:space="preserve"> </w:t>
      </w:r>
      <w:r>
        <w:t>had</w:t>
      </w:r>
      <w:r>
        <w:rPr>
          <w:spacing w:val="-4"/>
        </w:rPr>
        <w:t xml:space="preserve"> </w:t>
      </w:r>
      <w:r>
        <w:t>a</w:t>
      </w:r>
      <w:r>
        <w:rPr>
          <w:spacing w:val="-4"/>
        </w:rPr>
        <w:t xml:space="preserve"> </w:t>
      </w:r>
      <w:r>
        <w:t>negative</w:t>
      </w:r>
      <w:r>
        <w:rPr>
          <w:spacing w:val="-4"/>
        </w:rPr>
        <w:t xml:space="preserve"> </w:t>
      </w:r>
      <w:r>
        <w:t>effect</w:t>
      </w:r>
      <w:r>
        <w:rPr>
          <w:spacing w:val="-3"/>
        </w:rPr>
        <w:t xml:space="preserve"> </w:t>
      </w:r>
      <w:r>
        <w:t>on</w:t>
      </w:r>
      <w:r>
        <w:rPr>
          <w:spacing w:val="-4"/>
        </w:rPr>
        <w:t xml:space="preserve"> </w:t>
      </w:r>
      <w:r>
        <w:t>the</w:t>
      </w:r>
      <w:r>
        <w:rPr>
          <w:spacing w:val="-3"/>
        </w:rPr>
        <w:t xml:space="preserve"> </w:t>
      </w:r>
      <w:r>
        <w:t>public’s perception of service delivery. Rebuilding these relationships and growing a more resilient delivery will be paramount to the success of health and social care in Moray.</w:t>
      </w:r>
    </w:p>
    <w:p w14:paraId="537D46F2" w14:textId="77777777" w:rsidR="00B34466" w:rsidRDefault="00B34466">
      <w:pPr>
        <w:pStyle w:val="BodyText"/>
        <w:spacing w:before="4"/>
        <w:rPr>
          <w:sz w:val="25"/>
        </w:rPr>
      </w:pPr>
    </w:p>
    <w:p w14:paraId="537D46F3" w14:textId="77777777" w:rsidR="00B34466" w:rsidRDefault="00F90A20">
      <w:pPr>
        <w:pStyle w:val="BodyText"/>
        <w:spacing w:before="1" w:line="249" w:lineRule="auto"/>
        <w:ind w:left="100"/>
      </w:pPr>
      <w:r>
        <w:t>Finally,</w:t>
      </w:r>
      <w:r>
        <w:rPr>
          <w:spacing w:val="-5"/>
        </w:rPr>
        <w:t xml:space="preserve"> </w:t>
      </w:r>
      <w:r>
        <w:t>unpacking</w:t>
      </w:r>
      <w:r>
        <w:rPr>
          <w:spacing w:val="-6"/>
        </w:rPr>
        <w:t xml:space="preserve"> </w:t>
      </w:r>
      <w:r>
        <w:t>existing</w:t>
      </w:r>
      <w:r>
        <w:rPr>
          <w:spacing w:val="-6"/>
        </w:rPr>
        <w:t xml:space="preserve"> </w:t>
      </w:r>
      <w:r>
        <w:t>practice</w:t>
      </w:r>
      <w:r>
        <w:rPr>
          <w:spacing w:val="-6"/>
        </w:rPr>
        <w:t xml:space="preserve"> </w:t>
      </w:r>
      <w:r>
        <w:t>and</w:t>
      </w:r>
      <w:r>
        <w:rPr>
          <w:spacing w:val="-6"/>
        </w:rPr>
        <w:t xml:space="preserve"> </w:t>
      </w:r>
      <w:r>
        <w:t>processes</w:t>
      </w:r>
      <w:r>
        <w:rPr>
          <w:spacing w:val="-6"/>
        </w:rPr>
        <w:t xml:space="preserve"> </w:t>
      </w:r>
      <w:r>
        <w:t>across</w:t>
      </w:r>
      <w:r>
        <w:rPr>
          <w:spacing w:val="-6"/>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pacing w:val="-6"/>
        </w:rPr>
        <w:t xml:space="preserve"> </w:t>
      </w:r>
      <w:r>
        <w:t>will</w:t>
      </w:r>
      <w:r>
        <w:rPr>
          <w:spacing w:val="-6"/>
        </w:rPr>
        <w:t xml:space="preserve"> </w:t>
      </w:r>
      <w:r>
        <w:t>take</w:t>
      </w:r>
      <w:r>
        <w:rPr>
          <w:spacing w:val="-5"/>
        </w:rPr>
        <w:t xml:space="preserve"> </w:t>
      </w:r>
      <w:r>
        <w:t>time.</w:t>
      </w:r>
      <w:r>
        <w:rPr>
          <w:spacing w:val="-5"/>
        </w:rPr>
        <w:t xml:space="preserve"> </w:t>
      </w:r>
      <w:r>
        <w:t>Historic</w:t>
      </w:r>
      <w:r>
        <w:rPr>
          <w:spacing w:val="-6"/>
        </w:rPr>
        <w:t xml:space="preserve"> </w:t>
      </w:r>
      <w:r>
        <w:t>team structures and models of delivery will need to be evaluated to see how they will operate at a loc</w:t>
      </w:r>
      <w:r w:rsidR="00D167AF">
        <w:t>ality level – ensuring they do</w:t>
      </w:r>
      <w:r>
        <w:t xml:space="preserve"> not become cumbersome and overly bureaucratic at the expense of service delivery.</w:t>
      </w:r>
    </w:p>
    <w:p w14:paraId="537D46F4" w14:textId="77777777" w:rsidR="00B34466" w:rsidRDefault="00B34466">
      <w:pPr>
        <w:spacing w:line="249" w:lineRule="auto"/>
        <w:sectPr w:rsidR="00B34466">
          <w:pgSz w:w="12000" w:h="16000"/>
          <w:pgMar w:top="1560" w:right="620" w:bottom="1200" w:left="980" w:header="0" w:footer="1020" w:gutter="0"/>
          <w:cols w:space="720"/>
        </w:sectPr>
      </w:pPr>
    </w:p>
    <w:p w14:paraId="537D46F5" w14:textId="77777777" w:rsidR="00B34466" w:rsidRDefault="00F90A20">
      <w:pPr>
        <w:pStyle w:val="Heading2"/>
        <w:numPr>
          <w:ilvl w:val="1"/>
          <w:numId w:val="6"/>
        </w:numPr>
        <w:tabs>
          <w:tab w:val="left" w:pos="886"/>
          <w:tab w:val="left" w:pos="887"/>
        </w:tabs>
        <w:spacing w:before="69"/>
        <w:ind w:left="886" w:hanging="787"/>
      </w:pPr>
      <w:r>
        <w:lastRenderedPageBreak/>
        <w:t>Locality</w:t>
      </w:r>
      <w:r>
        <w:rPr>
          <w:spacing w:val="-1"/>
        </w:rPr>
        <w:t xml:space="preserve"> </w:t>
      </w:r>
      <w:r>
        <w:t>Planning in</w:t>
      </w:r>
      <w:r>
        <w:rPr>
          <w:spacing w:val="-1"/>
        </w:rPr>
        <w:t xml:space="preserve"> </w:t>
      </w:r>
      <w:r w:rsidR="004211DE">
        <w:t>Buckie, Cullen and Fochabers</w:t>
      </w:r>
    </w:p>
    <w:p w14:paraId="537D46F6" w14:textId="77777777" w:rsidR="00B34466" w:rsidRDefault="00B34466">
      <w:pPr>
        <w:pStyle w:val="BodyText"/>
        <w:spacing w:before="1"/>
        <w:rPr>
          <w:b/>
          <w:sz w:val="26"/>
        </w:rPr>
      </w:pPr>
    </w:p>
    <w:p w14:paraId="537D46F7" w14:textId="77777777" w:rsidR="00B34466" w:rsidRDefault="00F90A20">
      <w:pPr>
        <w:pStyle w:val="BodyText"/>
        <w:spacing w:line="249" w:lineRule="auto"/>
        <w:ind w:left="100" w:right="461"/>
      </w:pPr>
      <w:r>
        <w:t>In</w:t>
      </w:r>
      <w:r>
        <w:rPr>
          <w:spacing w:val="-3"/>
        </w:rPr>
        <w:t xml:space="preserve"> </w:t>
      </w:r>
      <w:r>
        <w:t>order</w:t>
      </w:r>
      <w:r>
        <w:rPr>
          <w:spacing w:val="-4"/>
        </w:rPr>
        <w:t xml:space="preserve"> </w:t>
      </w:r>
      <w:r>
        <w:t>to</w:t>
      </w:r>
      <w:r>
        <w:rPr>
          <w:spacing w:val="-3"/>
        </w:rPr>
        <w:t xml:space="preserve"> </w:t>
      </w:r>
      <w:r>
        <w:t>develop</w:t>
      </w:r>
      <w:r>
        <w:rPr>
          <w:spacing w:val="-4"/>
        </w:rPr>
        <w:t xml:space="preserve"> </w:t>
      </w:r>
      <w:r>
        <w:t>the</w:t>
      </w:r>
      <w:r>
        <w:rPr>
          <w:spacing w:val="-3"/>
        </w:rPr>
        <w:t xml:space="preserve"> </w:t>
      </w:r>
      <w:r>
        <w:t>locality</w:t>
      </w:r>
      <w:r>
        <w:rPr>
          <w:spacing w:val="-4"/>
        </w:rPr>
        <w:t xml:space="preserve"> </w:t>
      </w:r>
      <w:r>
        <w:t>plan</w:t>
      </w:r>
      <w:r>
        <w:rPr>
          <w:spacing w:val="-4"/>
        </w:rPr>
        <w:t xml:space="preserve"> </w:t>
      </w:r>
      <w:r>
        <w:t>an</w:t>
      </w:r>
      <w:r>
        <w:rPr>
          <w:spacing w:val="-4"/>
        </w:rPr>
        <w:t xml:space="preserve"> </w:t>
      </w:r>
      <w:r>
        <w:t>Oversight</w:t>
      </w:r>
      <w:r>
        <w:rPr>
          <w:spacing w:val="-3"/>
        </w:rPr>
        <w:t xml:space="preserve"> </w:t>
      </w:r>
      <w:r>
        <w:t>Group</w:t>
      </w:r>
      <w:r>
        <w:rPr>
          <w:spacing w:val="-3"/>
        </w:rPr>
        <w:t xml:space="preserve"> </w:t>
      </w:r>
      <w:r w:rsidR="004211DE">
        <w:t xml:space="preserve">will be </w:t>
      </w:r>
      <w:r>
        <w:t>established</w:t>
      </w:r>
      <w:r>
        <w:rPr>
          <w:spacing w:val="-4"/>
        </w:rPr>
        <w:t xml:space="preserve"> </w:t>
      </w:r>
      <w:r>
        <w:t>to</w:t>
      </w:r>
      <w:r>
        <w:rPr>
          <w:spacing w:val="-3"/>
        </w:rPr>
        <w:t xml:space="preserve"> </w:t>
      </w:r>
      <w:r>
        <w:t>cover</w:t>
      </w:r>
      <w:r>
        <w:rPr>
          <w:spacing w:val="-3"/>
        </w:rPr>
        <w:t xml:space="preserve"> </w:t>
      </w:r>
      <w:r w:rsidR="00355C54">
        <w:t>the Buckie Locality</w:t>
      </w:r>
      <w:r>
        <w:t>. Reporting to the Moray Health and Wellbeing Partnership the remit of the Oversight Group is to:</w:t>
      </w:r>
    </w:p>
    <w:p w14:paraId="537D46F8" w14:textId="77777777" w:rsidR="00B34466" w:rsidRDefault="00B34466">
      <w:pPr>
        <w:pStyle w:val="BodyText"/>
        <w:spacing w:before="4"/>
        <w:rPr>
          <w:sz w:val="25"/>
        </w:rPr>
      </w:pPr>
    </w:p>
    <w:p w14:paraId="537D46F9" w14:textId="77777777" w:rsidR="00B34466" w:rsidRDefault="00F90A20" w:rsidP="00D167AF">
      <w:pPr>
        <w:pStyle w:val="ListParagraph"/>
        <w:numPr>
          <w:ilvl w:val="2"/>
          <w:numId w:val="6"/>
        </w:numPr>
        <w:tabs>
          <w:tab w:val="left" w:pos="1539"/>
        </w:tabs>
        <w:rPr>
          <w:sz w:val="24"/>
        </w:rPr>
      </w:pPr>
      <w:r>
        <w:rPr>
          <w:sz w:val="24"/>
        </w:rPr>
        <w:t>Promote</w:t>
      </w:r>
      <w:r>
        <w:rPr>
          <w:spacing w:val="-4"/>
          <w:sz w:val="24"/>
        </w:rPr>
        <w:t xml:space="preserve"> </w:t>
      </w:r>
      <w:r>
        <w:rPr>
          <w:sz w:val="24"/>
        </w:rPr>
        <w:t>the</w:t>
      </w:r>
      <w:r>
        <w:rPr>
          <w:spacing w:val="-2"/>
          <w:sz w:val="24"/>
        </w:rPr>
        <w:t xml:space="preserve"> </w:t>
      </w:r>
      <w:r>
        <w:rPr>
          <w:sz w:val="24"/>
        </w:rPr>
        <w:t>values</w:t>
      </w:r>
      <w:r>
        <w:rPr>
          <w:spacing w:val="-1"/>
          <w:sz w:val="24"/>
        </w:rPr>
        <w:t xml:space="preserve"> </w:t>
      </w:r>
      <w:r>
        <w:rPr>
          <w:sz w:val="24"/>
        </w:rPr>
        <w:t>and</w:t>
      </w:r>
      <w:r>
        <w:rPr>
          <w:spacing w:val="-3"/>
          <w:sz w:val="24"/>
        </w:rPr>
        <w:t xml:space="preserve"> </w:t>
      </w:r>
      <w:r>
        <w:rPr>
          <w:sz w:val="24"/>
        </w:rPr>
        <w:t>priorities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strategic</w:t>
      </w:r>
      <w:r>
        <w:rPr>
          <w:spacing w:val="-1"/>
          <w:sz w:val="24"/>
        </w:rPr>
        <w:t xml:space="preserve"> </w:t>
      </w:r>
      <w:r>
        <w:rPr>
          <w:sz w:val="24"/>
        </w:rPr>
        <w:t>plan</w:t>
      </w:r>
      <w:r>
        <w:rPr>
          <w:spacing w:val="-3"/>
          <w:sz w:val="24"/>
        </w:rPr>
        <w:t xml:space="preserve"> </w:t>
      </w:r>
      <w:r>
        <w:rPr>
          <w:sz w:val="24"/>
        </w:rPr>
        <w:t>for</w:t>
      </w:r>
      <w:r>
        <w:rPr>
          <w:spacing w:val="-1"/>
          <w:sz w:val="24"/>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pacing w:val="-2"/>
          <w:sz w:val="24"/>
        </w:rPr>
        <w:t>.</w:t>
      </w:r>
    </w:p>
    <w:p w14:paraId="537D46FA" w14:textId="77777777" w:rsidR="00B34466" w:rsidRDefault="00B34466" w:rsidP="00D167AF">
      <w:pPr>
        <w:pStyle w:val="BodyText"/>
        <w:tabs>
          <w:tab w:val="left" w:pos="1539"/>
        </w:tabs>
        <w:spacing w:before="1"/>
        <w:ind w:hanging="720"/>
        <w:rPr>
          <w:sz w:val="26"/>
        </w:rPr>
      </w:pPr>
    </w:p>
    <w:p w14:paraId="537D46FB" w14:textId="77777777" w:rsidR="00D167AF" w:rsidRDefault="00F90A20" w:rsidP="00D167AF">
      <w:pPr>
        <w:pStyle w:val="ListParagraph"/>
        <w:numPr>
          <w:ilvl w:val="2"/>
          <w:numId w:val="6"/>
        </w:numPr>
        <w:tabs>
          <w:tab w:val="left" w:pos="1539"/>
        </w:tabs>
        <w:spacing w:line="249" w:lineRule="auto"/>
        <w:ind w:left="1560" w:right="602"/>
        <w:rPr>
          <w:sz w:val="24"/>
        </w:rPr>
      </w:pPr>
      <w:r>
        <w:rPr>
          <w:sz w:val="24"/>
        </w:rPr>
        <w:t>To</w:t>
      </w:r>
      <w:r>
        <w:rPr>
          <w:spacing w:val="-7"/>
          <w:sz w:val="24"/>
        </w:rPr>
        <w:t xml:space="preserve"> </w:t>
      </w:r>
      <w:r>
        <w:rPr>
          <w:sz w:val="24"/>
        </w:rPr>
        <w:t>share</w:t>
      </w:r>
      <w:r>
        <w:rPr>
          <w:spacing w:val="-6"/>
          <w:sz w:val="24"/>
        </w:rPr>
        <w:t xml:space="preserve"> </w:t>
      </w:r>
      <w:r>
        <w:rPr>
          <w:sz w:val="24"/>
        </w:rPr>
        <w:t>locality</w:t>
      </w:r>
      <w:r>
        <w:rPr>
          <w:spacing w:val="-7"/>
          <w:sz w:val="24"/>
        </w:rPr>
        <w:t xml:space="preserve"> </w:t>
      </w:r>
      <w:r>
        <w:rPr>
          <w:sz w:val="24"/>
        </w:rPr>
        <w:t>health</w:t>
      </w:r>
      <w:r>
        <w:rPr>
          <w:spacing w:val="-7"/>
          <w:sz w:val="24"/>
        </w:rPr>
        <w:t xml:space="preserve"> </w:t>
      </w:r>
      <w:r>
        <w:rPr>
          <w:sz w:val="24"/>
        </w:rPr>
        <w:t>and</w:t>
      </w:r>
      <w:r>
        <w:rPr>
          <w:spacing w:val="-7"/>
          <w:sz w:val="24"/>
        </w:rPr>
        <w:t xml:space="preserve"> </w:t>
      </w:r>
      <w:r>
        <w:rPr>
          <w:sz w:val="24"/>
        </w:rPr>
        <w:t>social</w:t>
      </w:r>
      <w:r>
        <w:rPr>
          <w:spacing w:val="-6"/>
          <w:sz w:val="24"/>
        </w:rPr>
        <w:t xml:space="preserve"> </w:t>
      </w:r>
      <w:r>
        <w:rPr>
          <w:sz w:val="24"/>
        </w:rPr>
        <w:t>care</w:t>
      </w:r>
      <w:r>
        <w:rPr>
          <w:spacing w:val="-6"/>
          <w:sz w:val="24"/>
        </w:rPr>
        <w:t xml:space="preserve"> </w:t>
      </w:r>
      <w:r>
        <w:rPr>
          <w:sz w:val="24"/>
        </w:rPr>
        <w:t>performance</w:t>
      </w:r>
      <w:r>
        <w:rPr>
          <w:spacing w:val="-7"/>
          <w:sz w:val="24"/>
        </w:rPr>
        <w:t xml:space="preserve"> </w:t>
      </w:r>
      <w:r>
        <w:rPr>
          <w:sz w:val="24"/>
        </w:rPr>
        <w:t>and</w:t>
      </w:r>
      <w:r>
        <w:rPr>
          <w:spacing w:val="-7"/>
          <w:sz w:val="24"/>
        </w:rPr>
        <w:t xml:space="preserve"> </w:t>
      </w:r>
      <w:r>
        <w:rPr>
          <w:sz w:val="24"/>
        </w:rPr>
        <w:t>demographic</w:t>
      </w:r>
      <w:r>
        <w:rPr>
          <w:spacing w:val="-7"/>
          <w:sz w:val="24"/>
        </w:rPr>
        <w:t xml:space="preserve"> </w:t>
      </w:r>
      <w:r>
        <w:rPr>
          <w:sz w:val="24"/>
        </w:rPr>
        <w:t>data</w:t>
      </w:r>
      <w:r>
        <w:rPr>
          <w:spacing w:val="-7"/>
          <w:sz w:val="24"/>
        </w:rPr>
        <w:t xml:space="preserve"> </w:t>
      </w:r>
      <w:r>
        <w:rPr>
          <w:sz w:val="24"/>
        </w:rPr>
        <w:t>to help determine locality priorities.</w:t>
      </w:r>
    </w:p>
    <w:p w14:paraId="537D46FC" w14:textId="77777777" w:rsidR="00D167AF" w:rsidRPr="00D167AF" w:rsidRDefault="00D167AF" w:rsidP="00D167AF">
      <w:pPr>
        <w:pStyle w:val="ListParagraph"/>
        <w:rPr>
          <w:sz w:val="24"/>
        </w:rPr>
      </w:pPr>
    </w:p>
    <w:p w14:paraId="537D46FD" w14:textId="77777777" w:rsidR="00B34466" w:rsidRPr="00D167AF" w:rsidRDefault="00F90A20" w:rsidP="00D167AF">
      <w:pPr>
        <w:pStyle w:val="ListParagraph"/>
        <w:numPr>
          <w:ilvl w:val="2"/>
          <w:numId w:val="6"/>
        </w:numPr>
        <w:tabs>
          <w:tab w:val="left" w:pos="1539"/>
        </w:tabs>
        <w:spacing w:line="249" w:lineRule="auto"/>
        <w:ind w:left="1560" w:right="602"/>
        <w:rPr>
          <w:sz w:val="24"/>
        </w:rPr>
      </w:pPr>
      <w:r w:rsidRPr="00D167AF">
        <w:rPr>
          <w:sz w:val="24"/>
        </w:rPr>
        <w:t>Support</w:t>
      </w:r>
      <w:r w:rsidRPr="00D167AF">
        <w:rPr>
          <w:spacing w:val="-4"/>
          <w:sz w:val="24"/>
        </w:rPr>
        <w:t xml:space="preserve"> </w:t>
      </w:r>
      <w:r w:rsidRPr="00D167AF">
        <w:rPr>
          <w:sz w:val="24"/>
        </w:rPr>
        <w:t>and</w:t>
      </w:r>
      <w:r w:rsidRPr="00D167AF">
        <w:rPr>
          <w:spacing w:val="-5"/>
          <w:sz w:val="24"/>
        </w:rPr>
        <w:t xml:space="preserve"> </w:t>
      </w:r>
      <w:r w:rsidRPr="00D167AF">
        <w:rPr>
          <w:sz w:val="24"/>
        </w:rPr>
        <w:t>empower</w:t>
      </w:r>
      <w:r w:rsidRPr="00D167AF">
        <w:rPr>
          <w:spacing w:val="-5"/>
          <w:sz w:val="24"/>
        </w:rPr>
        <w:t xml:space="preserve"> </w:t>
      </w:r>
      <w:r w:rsidRPr="00D167AF">
        <w:rPr>
          <w:sz w:val="24"/>
        </w:rPr>
        <w:t>the</w:t>
      </w:r>
      <w:r w:rsidRPr="00D167AF">
        <w:rPr>
          <w:spacing w:val="-4"/>
          <w:sz w:val="24"/>
        </w:rPr>
        <w:t xml:space="preserve"> </w:t>
      </w:r>
      <w:r w:rsidRPr="00D167AF">
        <w:rPr>
          <w:sz w:val="24"/>
        </w:rPr>
        <w:t>community</w:t>
      </w:r>
      <w:r w:rsidRPr="00D167AF">
        <w:rPr>
          <w:spacing w:val="-4"/>
          <w:sz w:val="24"/>
        </w:rPr>
        <w:t xml:space="preserve"> </w:t>
      </w:r>
      <w:r w:rsidRPr="00D167AF">
        <w:rPr>
          <w:sz w:val="24"/>
        </w:rPr>
        <w:t>members,</w:t>
      </w:r>
      <w:r w:rsidRPr="00D167AF">
        <w:rPr>
          <w:spacing w:val="-4"/>
          <w:sz w:val="24"/>
        </w:rPr>
        <w:t xml:space="preserve"> </w:t>
      </w:r>
      <w:r w:rsidRPr="00D167AF">
        <w:rPr>
          <w:sz w:val="24"/>
        </w:rPr>
        <w:t>and</w:t>
      </w:r>
      <w:r w:rsidRPr="00D167AF">
        <w:rPr>
          <w:spacing w:val="-5"/>
          <w:sz w:val="24"/>
        </w:rPr>
        <w:t xml:space="preserve"> </w:t>
      </w:r>
      <w:r w:rsidRPr="00D167AF">
        <w:rPr>
          <w:sz w:val="24"/>
        </w:rPr>
        <w:t>health</w:t>
      </w:r>
      <w:r w:rsidRPr="00D167AF">
        <w:rPr>
          <w:spacing w:val="-5"/>
          <w:sz w:val="24"/>
        </w:rPr>
        <w:t xml:space="preserve"> </w:t>
      </w:r>
      <w:r w:rsidRPr="00D167AF">
        <w:rPr>
          <w:sz w:val="24"/>
        </w:rPr>
        <w:t>and</w:t>
      </w:r>
      <w:r w:rsidRPr="00D167AF">
        <w:rPr>
          <w:spacing w:val="-5"/>
          <w:sz w:val="24"/>
        </w:rPr>
        <w:t xml:space="preserve"> </w:t>
      </w:r>
      <w:r w:rsidRPr="00D167AF">
        <w:rPr>
          <w:sz w:val="24"/>
        </w:rPr>
        <w:t>social</w:t>
      </w:r>
      <w:r w:rsidRPr="00D167AF">
        <w:rPr>
          <w:spacing w:val="-4"/>
          <w:sz w:val="24"/>
        </w:rPr>
        <w:t xml:space="preserve"> </w:t>
      </w:r>
      <w:r w:rsidRPr="00D167AF">
        <w:rPr>
          <w:sz w:val="24"/>
        </w:rPr>
        <w:t>care professionals within the locality to identify and deliver their priorities.</w:t>
      </w:r>
    </w:p>
    <w:p w14:paraId="537D46FE" w14:textId="77777777" w:rsidR="00B34466" w:rsidRDefault="00B34466" w:rsidP="00D167AF">
      <w:pPr>
        <w:pStyle w:val="BodyText"/>
        <w:tabs>
          <w:tab w:val="left" w:pos="1539"/>
        </w:tabs>
        <w:spacing w:before="3"/>
        <w:ind w:hanging="720"/>
        <w:rPr>
          <w:sz w:val="25"/>
        </w:rPr>
      </w:pPr>
    </w:p>
    <w:p w14:paraId="537D46FF" w14:textId="77777777" w:rsidR="00B34466" w:rsidRDefault="00F90A20" w:rsidP="00D167AF">
      <w:pPr>
        <w:pStyle w:val="ListParagraph"/>
        <w:numPr>
          <w:ilvl w:val="2"/>
          <w:numId w:val="6"/>
        </w:numPr>
        <w:tabs>
          <w:tab w:val="left" w:pos="1539"/>
        </w:tabs>
        <w:rPr>
          <w:sz w:val="24"/>
        </w:rPr>
      </w:pPr>
      <w:r>
        <w:rPr>
          <w:sz w:val="24"/>
        </w:rPr>
        <w:t>To</w:t>
      </w:r>
      <w:r>
        <w:rPr>
          <w:spacing w:val="-9"/>
          <w:sz w:val="24"/>
        </w:rPr>
        <w:t xml:space="preserve"> </w:t>
      </w:r>
      <w:r>
        <w:rPr>
          <w:sz w:val="24"/>
        </w:rPr>
        <w:t>create,</w:t>
      </w:r>
      <w:r>
        <w:rPr>
          <w:spacing w:val="-5"/>
          <w:sz w:val="24"/>
        </w:rPr>
        <w:t xml:space="preserve"> </w:t>
      </w:r>
      <w:r>
        <w:rPr>
          <w:sz w:val="24"/>
        </w:rPr>
        <w:t>review</w:t>
      </w:r>
      <w:r>
        <w:rPr>
          <w:spacing w:val="-5"/>
          <w:sz w:val="24"/>
        </w:rPr>
        <w:t xml:space="preserve"> </w:t>
      </w:r>
      <w:r>
        <w:rPr>
          <w:sz w:val="24"/>
        </w:rPr>
        <w:t>and</w:t>
      </w:r>
      <w:r>
        <w:rPr>
          <w:spacing w:val="-6"/>
          <w:sz w:val="24"/>
        </w:rPr>
        <w:t xml:space="preserve"> </w:t>
      </w:r>
      <w:r>
        <w:rPr>
          <w:sz w:val="24"/>
        </w:rPr>
        <w:t>monitor</w:t>
      </w:r>
      <w:r>
        <w:rPr>
          <w:spacing w:val="-5"/>
          <w:sz w:val="24"/>
        </w:rPr>
        <w:t xml:space="preserve"> </w:t>
      </w:r>
      <w:r>
        <w:rPr>
          <w:sz w:val="24"/>
        </w:rPr>
        <w:t>the</w:t>
      </w:r>
      <w:r>
        <w:rPr>
          <w:spacing w:val="-5"/>
          <w:sz w:val="24"/>
        </w:rPr>
        <w:t xml:space="preserve"> </w:t>
      </w:r>
      <w:r>
        <w:rPr>
          <w:sz w:val="24"/>
        </w:rPr>
        <w:t>locality</w:t>
      </w:r>
      <w:r>
        <w:rPr>
          <w:spacing w:val="-6"/>
          <w:sz w:val="24"/>
        </w:rPr>
        <w:t xml:space="preserve"> </w:t>
      </w:r>
      <w:r>
        <w:rPr>
          <w:spacing w:val="-2"/>
          <w:sz w:val="24"/>
        </w:rPr>
        <w:t>plan.</w:t>
      </w:r>
    </w:p>
    <w:p w14:paraId="537D4700" w14:textId="77777777" w:rsidR="00B34466" w:rsidRDefault="00B34466">
      <w:pPr>
        <w:pStyle w:val="BodyText"/>
        <w:spacing w:before="1"/>
        <w:rPr>
          <w:sz w:val="26"/>
        </w:rPr>
      </w:pPr>
    </w:p>
    <w:p w14:paraId="537D4701" w14:textId="77777777" w:rsidR="00B34466" w:rsidRDefault="00F90A20">
      <w:pPr>
        <w:pStyle w:val="BodyText"/>
        <w:spacing w:line="249" w:lineRule="auto"/>
        <w:ind w:left="100" w:right="461"/>
      </w:pPr>
      <w:r>
        <w:t>The</w:t>
      </w:r>
      <w:r>
        <w:rPr>
          <w:spacing w:val="-3"/>
        </w:rPr>
        <w:t xml:space="preserve"> </w:t>
      </w:r>
      <w:r>
        <w:t>Oversight</w:t>
      </w:r>
      <w:r>
        <w:rPr>
          <w:spacing w:val="-3"/>
        </w:rPr>
        <w:t xml:space="preserve"> </w:t>
      </w:r>
      <w:r>
        <w:t>Group</w:t>
      </w:r>
      <w:r>
        <w:rPr>
          <w:spacing w:val="-3"/>
        </w:rPr>
        <w:t xml:space="preserve"> </w:t>
      </w:r>
      <w:r w:rsidR="004211DE">
        <w:t xml:space="preserve">will include </w:t>
      </w:r>
      <w:r w:rsidR="004211DE">
        <w:rPr>
          <w:spacing w:val="-4"/>
        </w:rPr>
        <w:t>a</w:t>
      </w:r>
      <w:r>
        <w:rPr>
          <w:spacing w:val="-4"/>
        </w:rPr>
        <w:t xml:space="preserve"> </w:t>
      </w:r>
      <w:r>
        <w:t>core</w:t>
      </w:r>
      <w:r>
        <w:rPr>
          <w:spacing w:val="-3"/>
        </w:rPr>
        <w:t xml:space="preserve"> </w:t>
      </w:r>
      <w:r>
        <w:t>membership,</w:t>
      </w:r>
      <w:r>
        <w:rPr>
          <w:spacing w:val="-3"/>
        </w:rPr>
        <w:t xml:space="preserve"> </w:t>
      </w:r>
      <w:r>
        <w:t>however</w:t>
      </w:r>
      <w:r>
        <w:rPr>
          <w:spacing w:val="-4"/>
        </w:rPr>
        <w:t xml:space="preserve"> </w:t>
      </w:r>
      <w:r>
        <w:t>can</w:t>
      </w:r>
      <w:r>
        <w:rPr>
          <w:spacing w:val="-3"/>
        </w:rPr>
        <w:t xml:space="preserve"> </w:t>
      </w:r>
      <w:r>
        <w:t>be</w:t>
      </w:r>
      <w:r>
        <w:rPr>
          <w:spacing w:val="-4"/>
        </w:rPr>
        <w:t xml:space="preserve"> </w:t>
      </w:r>
      <w:r>
        <w:t>supplemented</w:t>
      </w:r>
      <w:r>
        <w:rPr>
          <w:spacing w:val="-3"/>
        </w:rPr>
        <w:t xml:space="preserve"> </w:t>
      </w:r>
      <w:r>
        <w:t>by</w:t>
      </w:r>
      <w:r>
        <w:rPr>
          <w:spacing w:val="-4"/>
        </w:rPr>
        <w:t xml:space="preserve"> </w:t>
      </w:r>
      <w:r>
        <w:t>other members, groups and representatives.</w:t>
      </w:r>
      <w:r>
        <w:rPr>
          <w:spacing w:val="-1"/>
        </w:rPr>
        <w:t xml:space="preserve"> </w:t>
      </w:r>
      <w:r>
        <w:t xml:space="preserve">As such, membership should be considered fluid allowing for it to adapt to the specific needs </w:t>
      </w:r>
      <w:r w:rsidR="005B7106">
        <w:t xml:space="preserve">and priorities </w:t>
      </w:r>
      <w:r>
        <w:t>of a locality.</w:t>
      </w:r>
    </w:p>
    <w:p w14:paraId="537D4702" w14:textId="77777777" w:rsidR="00B34466" w:rsidRDefault="00B34466">
      <w:pPr>
        <w:pStyle w:val="BodyText"/>
        <w:rPr>
          <w:sz w:val="20"/>
        </w:rPr>
      </w:pPr>
    </w:p>
    <w:p w14:paraId="537D4703" w14:textId="77777777" w:rsidR="00B34466" w:rsidRDefault="00B34466">
      <w:pPr>
        <w:pStyle w:val="BodyText"/>
        <w:rPr>
          <w:sz w:val="20"/>
        </w:rPr>
      </w:pPr>
    </w:p>
    <w:p w14:paraId="537D4704" w14:textId="77777777" w:rsidR="00B34466" w:rsidRDefault="00B34466">
      <w:pPr>
        <w:pStyle w:val="BodyText"/>
        <w:rPr>
          <w:sz w:val="23"/>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3"/>
        <w:gridCol w:w="4767"/>
      </w:tblGrid>
      <w:tr w:rsidR="00B34466" w14:paraId="537D4706" w14:textId="77777777">
        <w:trPr>
          <w:trHeight w:val="450"/>
        </w:trPr>
        <w:tc>
          <w:tcPr>
            <w:tcW w:w="9820" w:type="dxa"/>
            <w:gridSpan w:val="2"/>
            <w:shd w:val="clear" w:color="auto" w:fill="1CACA7"/>
          </w:tcPr>
          <w:p w14:paraId="537D4705" w14:textId="77777777" w:rsidR="00B34466" w:rsidRDefault="001C134C">
            <w:pPr>
              <w:pStyle w:val="TableParagraph"/>
              <w:ind w:left="80"/>
              <w:rPr>
                <w:b/>
                <w:sz w:val="24"/>
              </w:rPr>
            </w:pPr>
            <w:r>
              <w:rPr>
                <w:b/>
                <w:color w:val="FFFFFF"/>
                <w:sz w:val="24"/>
              </w:rPr>
              <w:t xml:space="preserve">Proposed </w:t>
            </w:r>
            <w:r w:rsidR="005B7106">
              <w:rPr>
                <w:b/>
                <w:color w:val="FFFFFF"/>
                <w:sz w:val="24"/>
              </w:rPr>
              <w:t xml:space="preserve">Locality Oversight Group Membership - </w:t>
            </w:r>
            <w:r w:rsidR="00F90A20">
              <w:rPr>
                <w:b/>
                <w:color w:val="FFFFFF"/>
                <w:sz w:val="24"/>
              </w:rPr>
              <w:t>Title</w:t>
            </w:r>
            <w:r w:rsidR="00F90A20">
              <w:rPr>
                <w:b/>
                <w:color w:val="FFFFFF"/>
                <w:spacing w:val="-4"/>
                <w:sz w:val="24"/>
              </w:rPr>
              <w:t xml:space="preserve"> </w:t>
            </w:r>
            <w:r w:rsidR="00F90A20">
              <w:rPr>
                <w:b/>
                <w:color w:val="FFFFFF"/>
                <w:sz w:val="24"/>
              </w:rPr>
              <w:t>and</w:t>
            </w:r>
            <w:r w:rsidR="00F90A20">
              <w:rPr>
                <w:b/>
                <w:color w:val="FFFFFF"/>
                <w:spacing w:val="-4"/>
                <w:sz w:val="24"/>
              </w:rPr>
              <w:t xml:space="preserve"> </w:t>
            </w:r>
            <w:r w:rsidR="00F90A20">
              <w:rPr>
                <w:b/>
                <w:color w:val="FFFFFF"/>
                <w:spacing w:val="-2"/>
                <w:sz w:val="24"/>
              </w:rPr>
              <w:t>Organisation</w:t>
            </w:r>
          </w:p>
        </w:tc>
      </w:tr>
      <w:tr w:rsidR="00B34466" w14:paraId="537D4709" w14:textId="77777777">
        <w:trPr>
          <w:trHeight w:val="314"/>
        </w:trPr>
        <w:tc>
          <w:tcPr>
            <w:tcW w:w="5053" w:type="dxa"/>
          </w:tcPr>
          <w:p w14:paraId="537D4707" w14:textId="77777777" w:rsidR="00B34466" w:rsidRDefault="00F90A20">
            <w:pPr>
              <w:pStyle w:val="TableParagraph"/>
              <w:spacing w:line="275" w:lineRule="exact"/>
              <w:ind w:left="136"/>
              <w:rPr>
                <w:sz w:val="24"/>
              </w:rPr>
            </w:pPr>
            <w:r>
              <w:rPr>
                <w:sz w:val="24"/>
              </w:rPr>
              <w:t>Locality</w:t>
            </w:r>
            <w:r>
              <w:rPr>
                <w:spacing w:val="-13"/>
                <w:sz w:val="24"/>
              </w:rPr>
              <w:t xml:space="preserve"> </w:t>
            </w:r>
            <w:r>
              <w:rPr>
                <w:sz w:val="24"/>
              </w:rPr>
              <w:t>Manager,</w:t>
            </w:r>
            <w:r>
              <w:rPr>
                <w:spacing w:val="-10"/>
                <w:sz w:val="24"/>
              </w:rPr>
              <w:t xml:space="preserve"> </w:t>
            </w:r>
            <w:r>
              <w:rPr>
                <w:spacing w:val="-4"/>
                <w:sz w:val="24"/>
              </w:rPr>
              <w:t>HSCM</w:t>
            </w:r>
          </w:p>
        </w:tc>
        <w:tc>
          <w:tcPr>
            <w:tcW w:w="4767" w:type="dxa"/>
          </w:tcPr>
          <w:p w14:paraId="537D4708" w14:textId="77777777" w:rsidR="00B34466" w:rsidRDefault="00F90A20" w:rsidP="00B03EFB">
            <w:pPr>
              <w:pStyle w:val="TableParagraph"/>
              <w:spacing w:line="275" w:lineRule="exact"/>
              <w:ind w:left="136"/>
              <w:rPr>
                <w:sz w:val="24"/>
              </w:rPr>
            </w:pPr>
            <w:r>
              <w:rPr>
                <w:sz w:val="24"/>
              </w:rPr>
              <w:t>Community</w:t>
            </w:r>
            <w:r>
              <w:rPr>
                <w:spacing w:val="-8"/>
                <w:sz w:val="24"/>
              </w:rPr>
              <w:t xml:space="preserve"> </w:t>
            </w:r>
            <w:r>
              <w:rPr>
                <w:sz w:val="24"/>
              </w:rPr>
              <w:t>Council</w:t>
            </w:r>
            <w:r>
              <w:rPr>
                <w:spacing w:val="-8"/>
                <w:sz w:val="24"/>
              </w:rPr>
              <w:t xml:space="preserve"> </w:t>
            </w:r>
            <w:r w:rsidR="00167AAB">
              <w:rPr>
                <w:spacing w:val="-2"/>
                <w:sz w:val="24"/>
              </w:rPr>
              <w:t>Representatives</w:t>
            </w:r>
          </w:p>
        </w:tc>
      </w:tr>
      <w:tr w:rsidR="001C134C" w14:paraId="537D470C" w14:textId="77777777">
        <w:trPr>
          <w:trHeight w:val="314"/>
        </w:trPr>
        <w:tc>
          <w:tcPr>
            <w:tcW w:w="5053" w:type="dxa"/>
          </w:tcPr>
          <w:p w14:paraId="537D470A" w14:textId="77777777" w:rsidR="001C134C" w:rsidRDefault="001C134C">
            <w:pPr>
              <w:pStyle w:val="TableParagraph"/>
              <w:spacing w:line="275" w:lineRule="exact"/>
              <w:ind w:left="136"/>
              <w:rPr>
                <w:sz w:val="24"/>
              </w:rPr>
            </w:pPr>
            <w:r>
              <w:rPr>
                <w:sz w:val="24"/>
              </w:rPr>
              <w:t xml:space="preserve">Senior Charge Nurse </w:t>
            </w:r>
          </w:p>
        </w:tc>
        <w:tc>
          <w:tcPr>
            <w:tcW w:w="4767" w:type="dxa"/>
          </w:tcPr>
          <w:p w14:paraId="537D470B" w14:textId="77777777" w:rsidR="001C134C" w:rsidRDefault="001C134C" w:rsidP="00B03EFB">
            <w:pPr>
              <w:pStyle w:val="TableParagraph"/>
              <w:spacing w:line="275" w:lineRule="exact"/>
              <w:ind w:left="136"/>
              <w:rPr>
                <w:sz w:val="24"/>
              </w:rPr>
            </w:pPr>
            <w:r>
              <w:rPr>
                <w:sz w:val="24"/>
              </w:rPr>
              <w:t>Care</w:t>
            </w:r>
            <w:r>
              <w:rPr>
                <w:spacing w:val="-3"/>
                <w:sz w:val="24"/>
              </w:rPr>
              <w:t xml:space="preserve"> </w:t>
            </w:r>
            <w:r>
              <w:rPr>
                <w:sz w:val="24"/>
              </w:rPr>
              <w:t>at</w:t>
            </w:r>
            <w:r>
              <w:rPr>
                <w:spacing w:val="-3"/>
                <w:sz w:val="24"/>
              </w:rPr>
              <w:t xml:space="preserve"> </w:t>
            </w:r>
            <w:r>
              <w:rPr>
                <w:sz w:val="24"/>
              </w:rPr>
              <w:t>Home Officer,</w:t>
            </w:r>
            <w:r>
              <w:rPr>
                <w:spacing w:val="-3"/>
                <w:sz w:val="24"/>
              </w:rPr>
              <w:t xml:space="preserve"> </w:t>
            </w:r>
            <w:r>
              <w:rPr>
                <w:sz w:val="24"/>
              </w:rPr>
              <w:t>Moray</w:t>
            </w:r>
            <w:r>
              <w:rPr>
                <w:spacing w:val="-2"/>
                <w:sz w:val="24"/>
              </w:rPr>
              <w:t xml:space="preserve"> Council</w:t>
            </w:r>
          </w:p>
        </w:tc>
      </w:tr>
      <w:tr w:rsidR="00B34466" w14:paraId="537D470F" w14:textId="77777777">
        <w:trPr>
          <w:trHeight w:val="314"/>
        </w:trPr>
        <w:tc>
          <w:tcPr>
            <w:tcW w:w="5053" w:type="dxa"/>
          </w:tcPr>
          <w:p w14:paraId="537D470D" w14:textId="77777777" w:rsidR="00B34466" w:rsidRDefault="00F90A20" w:rsidP="00D167AF">
            <w:pPr>
              <w:pStyle w:val="TableParagraph"/>
              <w:spacing w:line="275" w:lineRule="exact"/>
              <w:ind w:left="136"/>
              <w:rPr>
                <w:sz w:val="24"/>
              </w:rPr>
            </w:pPr>
            <w:r>
              <w:rPr>
                <w:spacing w:val="-2"/>
                <w:sz w:val="24"/>
              </w:rPr>
              <w:t>GP</w:t>
            </w:r>
          </w:p>
        </w:tc>
        <w:tc>
          <w:tcPr>
            <w:tcW w:w="4767" w:type="dxa"/>
          </w:tcPr>
          <w:p w14:paraId="537D470E" w14:textId="77777777" w:rsidR="00B34466" w:rsidRDefault="001C134C" w:rsidP="00167AAB">
            <w:pPr>
              <w:pStyle w:val="TableParagraph"/>
              <w:spacing w:line="275" w:lineRule="exact"/>
              <w:ind w:left="136"/>
              <w:rPr>
                <w:sz w:val="24"/>
              </w:rPr>
            </w:pPr>
            <w:r>
              <w:rPr>
                <w:sz w:val="24"/>
              </w:rPr>
              <w:t>Area Forum Representative</w:t>
            </w:r>
            <w:r w:rsidR="00195DB2">
              <w:rPr>
                <w:sz w:val="24"/>
              </w:rPr>
              <w:t>s</w:t>
            </w:r>
          </w:p>
        </w:tc>
      </w:tr>
      <w:tr w:rsidR="00B34466" w14:paraId="537D4712" w14:textId="77777777">
        <w:trPr>
          <w:trHeight w:val="314"/>
        </w:trPr>
        <w:tc>
          <w:tcPr>
            <w:tcW w:w="5053" w:type="dxa"/>
          </w:tcPr>
          <w:p w14:paraId="537D4710" w14:textId="77777777" w:rsidR="00B34466" w:rsidRDefault="00D167AF" w:rsidP="00D167AF">
            <w:pPr>
              <w:pStyle w:val="TableParagraph"/>
              <w:spacing w:line="275" w:lineRule="exact"/>
              <w:ind w:left="136"/>
              <w:rPr>
                <w:sz w:val="24"/>
              </w:rPr>
            </w:pPr>
            <w:r>
              <w:rPr>
                <w:sz w:val="24"/>
              </w:rPr>
              <w:t xml:space="preserve">GP </w:t>
            </w:r>
            <w:r w:rsidR="00F90A20">
              <w:rPr>
                <w:sz w:val="24"/>
              </w:rPr>
              <w:t>Practice</w:t>
            </w:r>
            <w:r w:rsidR="00F90A20">
              <w:rPr>
                <w:spacing w:val="-5"/>
                <w:sz w:val="24"/>
              </w:rPr>
              <w:t xml:space="preserve"> </w:t>
            </w:r>
            <w:r w:rsidR="00F90A20">
              <w:rPr>
                <w:sz w:val="24"/>
              </w:rPr>
              <w:t>Manager</w:t>
            </w:r>
            <w:r w:rsidR="003215C1">
              <w:rPr>
                <w:sz w:val="24"/>
              </w:rPr>
              <w:t>s</w:t>
            </w:r>
          </w:p>
        </w:tc>
        <w:tc>
          <w:tcPr>
            <w:tcW w:w="4767" w:type="dxa"/>
          </w:tcPr>
          <w:p w14:paraId="537D4711" w14:textId="77777777" w:rsidR="00B34466" w:rsidRDefault="00F90A20" w:rsidP="00B03EFB">
            <w:pPr>
              <w:pStyle w:val="TableParagraph"/>
              <w:spacing w:line="275" w:lineRule="exact"/>
              <w:ind w:left="136"/>
              <w:rPr>
                <w:sz w:val="24"/>
              </w:rPr>
            </w:pPr>
            <w:r>
              <w:rPr>
                <w:sz w:val="24"/>
              </w:rPr>
              <w:t>Community</w:t>
            </w:r>
            <w:r>
              <w:rPr>
                <w:spacing w:val="-5"/>
                <w:sz w:val="24"/>
              </w:rPr>
              <w:t xml:space="preserve"> </w:t>
            </w:r>
            <w:r>
              <w:rPr>
                <w:sz w:val="24"/>
              </w:rPr>
              <w:t>Organisation</w:t>
            </w:r>
            <w:r>
              <w:rPr>
                <w:spacing w:val="-4"/>
                <w:sz w:val="24"/>
              </w:rPr>
              <w:t xml:space="preserve"> </w:t>
            </w:r>
            <w:r>
              <w:rPr>
                <w:spacing w:val="-2"/>
                <w:sz w:val="24"/>
              </w:rPr>
              <w:t>Members</w:t>
            </w:r>
          </w:p>
        </w:tc>
      </w:tr>
      <w:tr w:rsidR="00B34466" w14:paraId="537D4715" w14:textId="77777777">
        <w:trPr>
          <w:trHeight w:val="314"/>
        </w:trPr>
        <w:tc>
          <w:tcPr>
            <w:tcW w:w="5053" w:type="dxa"/>
          </w:tcPr>
          <w:p w14:paraId="537D4713" w14:textId="77777777" w:rsidR="00B34466" w:rsidRDefault="00F90A20">
            <w:pPr>
              <w:pStyle w:val="TableParagraph"/>
              <w:spacing w:line="275" w:lineRule="exact"/>
              <w:ind w:left="136"/>
              <w:rPr>
                <w:sz w:val="24"/>
              </w:rPr>
            </w:pPr>
            <w:r>
              <w:rPr>
                <w:sz w:val="24"/>
              </w:rPr>
              <w:t>Social</w:t>
            </w:r>
            <w:r>
              <w:rPr>
                <w:spacing w:val="-2"/>
                <w:sz w:val="24"/>
              </w:rPr>
              <w:t xml:space="preserve"> </w:t>
            </w:r>
            <w:r>
              <w:rPr>
                <w:spacing w:val="-4"/>
                <w:sz w:val="24"/>
              </w:rPr>
              <w:t>Work</w:t>
            </w:r>
            <w:r w:rsidR="00167AAB">
              <w:rPr>
                <w:spacing w:val="-4"/>
                <w:sz w:val="24"/>
              </w:rPr>
              <w:t>er</w:t>
            </w:r>
            <w:r w:rsidR="00D167AF">
              <w:rPr>
                <w:spacing w:val="-4"/>
                <w:sz w:val="24"/>
              </w:rPr>
              <w:t>, Moray Council</w:t>
            </w:r>
          </w:p>
        </w:tc>
        <w:tc>
          <w:tcPr>
            <w:tcW w:w="4767" w:type="dxa"/>
          </w:tcPr>
          <w:p w14:paraId="537D4714" w14:textId="77777777" w:rsidR="00B34466" w:rsidRDefault="00F90A20" w:rsidP="00B03EFB">
            <w:pPr>
              <w:pStyle w:val="TableParagraph"/>
              <w:spacing w:line="275" w:lineRule="exact"/>
              <w:ind w:left="136"/>
              <w:rPr>
                <w:sz w:val="24"/>
              </w:rPr>
            </w:pPr>
            <w:r>
              <w:rPr>
                <w:sz w:val="24"/>
              </w:rPr>
              <w:t>Community</w:t>
            </w:r>
            <w:r>
              <w:rPr>
                <w:spacing w:val="-9"/>
                <w:sz w:val="24"/>
              </w:rPr>
              <w:t xml:space="preserve"> </w:t>
            </w:r>
            <w:r>
              <w:rPr>
                <w:sz w:val="24"/>
              </w:rPr>
              <w:t>Nursing,</w:t>
            </w:r>
            <w:r>
              <w:rPr>
                <w:spacing w:val="-8"/>
                <w:sz w:val="24"/>
              </w:rPr>
              <w:t xml:space="preserve"> </w:t>
            </w:r>
            <w:r>
              <w:rPr>
                <w:spacing w:val="-4"/>
                <w:sz w:val="24"/>
              </w:rPr>
              <w:t>NHSG</w:t>
            </w:r>
          </w:p>
        </w:tc>
      </w:tr>
      <w:tr w:rsidR="00B34466" w14:paraId="537D4718" w14:textId="77777777">
        <w:trPr>
          <w:trHeight w:val="314"/>
        </w:trPr>
        <w:tc>
          <w:tcPr>
            <w:tcW w:w="5053" w:type="dxa"/>
          </w:tcPr>
          <w:p w14:paraId="537D4716" w14:textId="77777777" w:rsidR="00B34466" w:rsidRDefault="00F90A20">
            <w:pPr>
              <w:pStyle w:val="TableParagraph"/>
              <w:spacing w:line="275" w:lineRule="exact"/>
              <w:ind w:left="136"/>
              <w:rPr>
                <w:sz w:val="24"/>
              </w:rPr>
            </w:pPr>
            <w:r>
              <w:rPr>
                <w:sz w:val="24"/>
              </w:rPr>
              <w:t>Occupational</w:t>
            </w:r>
            <w:r>
              <w:rPr>
                <w:spacing w:val="-5"/>
                <w:sz w:val="24"/>
              </w:rPr>
              <w:t xml:space="preserve"> </w:t>
            </w:r>
            <w:r w:rsidR="00167AAB">
              <w:rPr>
                <w:sz w:val="24"/>
              </w:rPr>
              <w:t>Therapist</w:t>
            </w:r>
            <w:r>
              <w:rPr>
                <w:sz w:val="24"/>
              </w:rPr>
              <w:t xml:space="preserve">, Moray </w:t>
            </w:r>
            <w:r>
              <w:rPr>
                <w:spacing w:val="-2"/>
                <w:sz w:val="24"/>
              </w:rPr>
              <w:t>Council</w:t>
            </w:r>
          </w:p>
        </w:tc>
        <w:tc>
          <w:tcPr>
            <w:tcW w:w="4767" w:type="dxa"/>
          </w:tcPr>
          <w:p w14:paraId="537D4717" w14:textId="77777777" w:rsidR="00B34466" w:rsidRDefault="00F90A20" w:rsidP="00B03EFB">
            <w:pPr>
              <w:pStyle w:val="TableParagraph"/>
              <w:spacing w:line="275" w:lineRule="exact"/>
              <w:ind w:left="136"/>
              <w:rPr>
                <w:sz w:val="24"/>
              </w:rPr>
            </w:pPr>
            <w:r>
              <w:rPr>
                <w:sz w:val="24"/>
              </w:rPr>
              <w:t>Community</w:t>
            </w:r>
            <w:r>
              <w:rPr>
                <w:spacing w:val="-5"/>
                <w:sz w:val="24"/>
              </w:rPr>
              <w:t xml:space="preserve"> </w:t>
            </w:r>
            <w:r>
              <w:rPr>
                <w:sz w:val="24"/>
              </w:rPr>
              <w:t>Support</w:t>
            </w:r>
            <w:r>
              <w:rPr>
                <w:spacing w:val="-4"/>
                <w:sz w:val="24"/>
              </w:rPr>
              <w:t xml:space="preserve"> Unit</w:t>
            </w:r>
            <w:r w:rsidR="00167AAB">
              <w:rPr>
                <w:spacing w:val="-4"/>
                <w:sz w:val="24"/>
              </w:rPr>
              <w:t xml:space="preserve"> Officer, Moray Council</w:t>
            </w:r>
          </w:p>
        </w:tc>
      </w:tr>
      <w:tr w:rsidR="00B34466" w14:paraId="537D471B" w14:textId="77777777">
        <w:trPr>
          <w:trHeight w:val="602"/>
        </w:trPr>
        <w:tc>
          <w:tcPr>
            <w:tcW w:w="5053" w:type="dxa"/>
          </w:tcPr>
          <w:p w14:paraId="537D4719" w14:textId="77777777" w:rsidR="00B34466" w:rsidRDefault="00F90A20">
            <w:pPr>
              <w:pStyle w:val="TableParagraph"/>
              <w:ind w:left="136"/>
              <w:rPr>
                <w:sz w:val="24"/>
              </w:rPr>
            </w:pPr>
            <w:r>
              <w:rPr>
                <w:sz w:val="24"/>
              </w:rPr>
              <w:t>Occupational</w:t>
            </w:r>
            <w:r>
              <w:rPr>
                <w:spacing w:val="-5"/>
                <w:sz w:val="24"/>
              </w:rPr>
              <w:t xml:space="preserve"> </w:t>
            </w:r>
            <w:r w:rsidR="00167AAB">
              <w:rPr>
                <w:sz w:val="24"/>
              </w:rPr>
              <w:t>Therapist</w:t>
            </w:r>
            <w:r>
              <w:rPr>
                <w:sz w:val="24"/>
              </w:rPr>
              <w:t xml:space="preserve">, </w:t>
            </w:r>
            <w:r>
              <w:rPr>
                <w:spacing w:val="-4"/>
                <w:sz w:val="24"/>
              </w:rPr>
              <w:t>NHSG</w:t>
            </w:r>
          </w:p>
        </w:tc>
        <w:tc>
          <w:tcPr>
            <w:tcW w:w="4767" w:type="dxa"/>
          </w:tcPr>
          <w:p w14:paraId="537D471A" w14:textId="77777777" w:rsidR="00B34466" w:rsidRDefault="00F90A20" w:rsidP="00B03EFB">
            <w:pPr>
              <w:pStyle w:val="TableParagraph"/>
              <w:spacing w:before="15" w:line="280" w:lineRule="atLeast"/>
              <w:ind w:left="136" w:right="26"/>
              <w:rPr>
                <w:sz w:val="24"/>
              </w:rPr>
            </w:pPr>
            <w:r>
              <w:rPr>
                <w:sz w:val="24"/>
              </w:rPr>
              <w:t>Children’s</w:t>
            </w:r>
            <w:r>
              <w:rPr>
                <w:spacing w:val="-17"/>
                <w:sz w:val="24"/>
              </w:rPr>
              <w:t xml:space="preserve"> </w:t>
            </w:r>
            <w:r>
              <w:rPr>
                <w:sz w:val="24"/>
              </w:rPr>
              <w:t>Services</w:t>
            </w:r>
            <w:r>
              <w:rPr>
                <w:spacing w:val="-17"/>
                <w:sz w:val="24"/>
              </w:rPr>
              <w:t xml:space="preserve"> </w:t>
            </w:r>
            <w:r>
              <w:rPr>
                <w:sz w:val="24"/>
              </w:rPr>
              <w:t xml:space="preserve">Locality </w:t>
            </w:r>
            <w:r>
              <w:rPr>
                <w:spacing w:val="-2"/>
                <w:sz w:val="24"/>
              </w:rPr>
              <w:t>Representatives</w:t>
            </w:r>
            <w:r w:rsidR="00167AAB">
              <w:rPr>
                <w:spacing w:val="-2"/>
                <w:sz w:val="24"/>
              </w:rPr>
              <w:t>, Moray Council</w:t>
            </w:r>
          </w:p>
        </w:tc>
      </w:tr>
      <w:tr w:rsidR="00B34466" w14:paraId="537D471E" w14:textId="77777777">
        <w:trPr>
          <w:trHeight w:val="314"/>
        </w:trPr>
        <w:tc>
          <w:tcPr>
            <w:tcW w:w="5053" w:type="dxa"/>
          </w:tcPr>
          <w:p w14:paraId="537D471C" w14:textId="77777777" w:rsidR="00B34466" w:rsidRDefault="00167AAB">
            <w:pPr>
              <w:pStyle w:val="TableParagraph"/>
              <w:spacing w:line="275" w:lineRule="exact"/>
              <w:ind w:left="136"/>
              <w:rPr>
                <w:sz w:val="24"/>
              </w:rPr>
            </w:pPr>
            <w:r>
              <w:rPr>
                <w:spacing w:val="-2"/>
                <w:sz w:val="24"/>
              </w:rPr>
              <w:t>Physiotherapist</w:t>
            </w:r>
            <w:r w:rsidR="00F90A20">
              <w:rPr>
                <w:spacing w:val="-2"/>
                <w:sz w:val="24"/>
              </w:rPr>
              <w:t>,</w:t>
            </w:r>
            <w:r w:rsidR="00F90A20">
              <w:rPr>
                <w:spacing w:val="8"/>
                <w:sz w:val="24"/>
              </w:rPr>
              <w:t xml:space="preserve"> </w:t>
            </w:r>
            <w:r w:rsidR="00F90A20">
              <w:rPr>
                <w:spacing w:val="-4"/>
                <w:sz w:val="24"/>
              </w:rPr>
              <w:t>NHSG</w:t>
            </w:r>
          </w:p>
        </w:tc>
        <w:tc>
          <w:tcPr>
            <w:tcW w:w="4767" w:type="dxa"/>
          </w:tcPr>
          <w:p w14:paraId="537D471D" w14:textId="77777777" w:rsidR="00B34466" w:rsidRDefault="00F90A20" w:rsidP="00B03EFB">
            <w:pPr>
              <w:pStyle w:val="TableParagraph"/>
              <w:spacing w:line="275" w:lineRule="exact"/>
              <w:ind w:left="136"/>
              <w:rPr>
                <w:sz w:val="24"/>
              </w:rPr>
            </w:pPr>
            <w:r>
              <w:rPr>
                <w:sz w:val="24"/>
              </w:rPr>
              <w:t>Mental</w:t>
            </w:r>
            <w:r>
              <w:rPr>
                <w:spacing w:val="-3"/>
                <w:sz w:val="24"/>
              </w:rPr>
              <w:t xml:space="preserve"> </w:t>
            </w:r>
            <w:r>
              <w:rPr>
                <w:sz w:val="24"/>
              </w:rPr>
              <w:t>Health</w:t>
            </w:r>
            <w:r>
              <w:rPr>
                <w:spacing w:val="-3"/>
                <w:sz w:val="24"/>
              </w:rPr>
              <w:t xml:space="preserve"> </w:t>
            </w:r>
            <w:r w:rsidR="00167AAB">
              <w:rPr>
                <w:spacing w:val="-2"/>
                <w:sz w:val="24"/>
              </w:rPr>
              <w:t>Service Representative, NHSG</w:t>
            </w:r>
          </w:p>
        </w:tc>
      </w:tr>
      <w:tr w:rsidR="00B34466" w14:paraId="537D4721" w14:textId="77777777">
        <w:trPr>
          <w:trHeight w:val="314"/>
        </w:trPr>
        <w:tc>
          <w:tcPr>
            <w:tcW w:w="5053" w:type="dxa"/>
          </w:tcPr>
          <w:p w14:paraId="537D471F" w14:textId="77777777" w:rsidR="00B34466" w:rsidRDefault="001C134C">
            <w:pPr>
              <w:pStyle w:val="TableParagraph"/>
              <w:spacing w:line="275" w:lineRule="exact"/>
              <w:ind w:left="136"/>
              <w:rPr>
                <w:sz w:val="24"/>
              </w:rPr>
            </w:pPr>
            <w:r>
              <w:rPr>
                <w:sz w:val="24"/>
              </w:rPr>
              <w:t>Area Public Health Co-ordinator</w:t>
            </w:r>
          </w:p>
        </w:tc>
        <w:tc>
          <w:tcPr>
            <w:tcW w:w="4767" w:type="dxa"/>
          </w:tcPr>
          <w:p w14:paraId="537D4720" w14:textId="77777777" w:rsidR="00B34466" w:rsidRDefault="001C134C" w:rsidP="00167AAB">
            <w:pPr>
              <w:pStyle w:val="TableParagraph"/>
              <w:spacing w:line="275" w:lineRule="exact"/>
              <w:ind w:left="136"/>
              <w:rPr>
                <w:sz w:val="24"/>
              </w:rPr>
            </w:pPr>
            <w:r>
              <w:rPr>
                <w:sz w:val="24"/>
              </w:rPr>
              <w:t>Housing Officer, Moray Council</w:t>
            </w:r>
          </w:p>
        </w:tc>
      </w:tr>
      <w:tr w:rsidR="00B34466" w14:paraId="537D4724" w14:textId="77777777">
        <w:trPr>
          <w:trHeight w:val="314"/>
        </w:trPr>
        <w:tc>
          <w:tcPr>
            <w:tcW w:w="5053" w:type="dxa"/>
          </w:tcPr>
          <w:p w14:paraId="537D4722" w14:textId="77777777" w:rsidR="00B34466" w:rsidRDefault="001A37F6">
            <w:pPr>
              <w:pStyle w:val="TableParagraph"/>
              <w:spacing w:line="275" w:lineRule="exact"/>
              <w:ind w:left="136"/>
              <w:rPr>
                <w:sz w:val="24"/>
              </w:rPr>
            </w:pPr>
            <w:r>
              <w:rPr>
                <w:sz w:val="24"/>
              </w:rPr>
              <w:t xml:space="preserve">Third Sector Representation </w:t>
            </w:r>
          </w:p>
        </w:tc>
        <w:tc>
          <w:tcPr>
            <w:tcW w:w="4767" w:type="dxa"/>
          </w:tcPr>
          <w:p w14:paraId="537D4723" w14:textId="77777777" w:rsidR="00B34466" w:rsidRPr="00B03EFB" w:rsidRDefault="001A37F6" w:rsidP="00B03EFB">
            <w:pPr>
              <w:pStyle w:val="TableParagraph"/>
              <w:spacing w:before="0"/>
              <w:ind w:left="136"/>
              <w:rPr>
                <w:sz w:val="24"/>
                <w:szCs w:val="24"/>
              </w:rPr>
            </w:pPr>
            <w:r>
              <w:rPr>
                <w:sz w:val="24"/>
                <w:szCs w:val="24"/>
              </w:rPr>
              <w:t xml:space="preserve">Unpaid Carer Representation </w:t>
            </w:r>
          </w:p>
        </w:tc>
      </w:tr>
      <w:tr w:rsidR="00B03EFB" w14:paraId="537D4727" w14:textId="77777777">
        <w:trPr>
          <w:trHeight w:val="314"/>
        </w:trPr>
        <w:tc>
          <w:tcPr>
            <w:tcW w:w="5053" w:type="dxa"/>
          </w:tcPr>
          <w:p w14:paraId="537D4725" w14:textId="77777777" w:rsidR="00B03EFB" w:rsidRDefault="00B03EFB">
            <w:pPr>
              <w:pStyle w:val="TableParagraph"/>
              <w:spacing w:line="275" w:lineRule="exact"/>
              <w:ind w:left="136"/>
              <w:rPr>
                <w:sz w:val="24"/>
              </w:rPr>
            </w:pPr>
          </w:p>
        </w:tc>
        <w:tc>
          <w:tcPr>
            <w:tcW w:w="4767" w:type="dxa"/>
          </w:tcPr>
          <w:p w14:paraId="537D4726" w14:textId="77777777" w:rsidR="00B03EFB" w:rsidRPr="00B03EFB" w:rsidRDefault="00B03EFB" w:rsidP="00B03EFB">
            <w:pPr>
              <w:pStyle w:val="TableParagraph"/>
              <w:spacing w:before="0"/>
              <w:ind w:left="136"/>
              <w:rPr>
                <w:sz w:val="24"/>
                <w:szCs w:val="24"/>
              </w:rPr>
            </w:pPr>
          </w:p>
        </w:tc>
      </w:tr>
      <w:tr w:rsidR="00D41EBF" w14:paraId="537D472A" w14:textId="77777777">
        <w:trPr>
          <w:trHeight w:val="314"/>
        </w:trPr>
        <w:tc>
          <w:tcPr>
            <w:tcW w:w="5053" w:type="dxa"/>
          </w:tcPr>
          <w:p w14:paraId="537D4728" w14:textId="77777777" w:rsidR="00D41EBF" w:rsidRDefault="00D41EBF">
            <w:pPr>
              <w:pStyle w:val="TableParagraph"/>
              <w:spacing w:line="275" w:lineRule="exact"/>
              <w:ind w:left="136"/>
              <w:rPr>
                <w:sz w:val="24"/>
              </w:rPr>
            </w:pPr>
          </w:p>
        </w:tc>
        <w:tc>
          <w:tcPr>
            <w:tcW w:w="4767" w:type="dxa"/>
          </w:tcPr>
          <w:p w14:paraId="537D4729" w14:textId="77777777" w:rsidR="00D41EBF" w:rsidRDefault="00D41EBF" w:rsidP="00B03EFB">
            <w:pPr>
              <w:pStyle w:val="TableParagraph"/>
              <w:spacing w:before="0"/>
              <w:ind w:left="136"/>
              <w:rPr>
                <w:sz w:val="24"/>
              </w:rPr>
            </w:pPr>
          </w:p>
        </w:tc>
      </w:tr>
    </w:tbl>
    <w:p w14:paraId="537D472B" w14:textId="77777777" w:rsidR="00B34466" w:rsidRDefault="00B34466">
      <w:pPr>
        <w:rPr>
          <w:rFonts w:ascii="Times New Roman"/>
        </w:rPr>
        <w:sectPr w:rsidR="00B34466" w:rsidSect="00B03EFB">
          <w:pgSz w:w="12000" w:h="16000"/>
          <w:pgMar w:top="1559" w:right="618" w:bottom="1321" w:left="981" w:header="0" w:footer="1021" w:gutter="0"/>
          <w:cols w:space="720"/>
        </w:sectPr>
      </w:pPr>
    </w:p>
    <w:p w14:paraId="537D472C" w14:textId="77777777" w:rsidR="00B34466" w:rsidRPr="001A37F6" w:rsidRDefault="00F90A20" w:rsidP="001A37F6">
      <w:pPr>
        <w:pStyle w:val="Heading2"/>
        <w:numPr>
          <w:ilvl w:val="1"/>
          <w:numId w:val="6"/>
        </w:numPr>
        <w:tabs>
          <w:tab w:val="left" w:pos="819"/>
          <w:tab w:val="left" w:pos="820"/>
        </w:tabs>
        <w:spacing w:before="73"/>
        <w:ind w:left="819" w:hanging="720"/>
      </w:pPr>
      <w:r>
        <w:lastRenderedPageBreak/>
        <w:t>The</w:t>
      </w:r>
      <w:r>
        <w:rPr>
          <w:spacing w:val="-5"/>
        </w:rPr>
        <w:t xml:space="preserve"> </w:t>
      </w:r>
      <w:r>
        <w:t>relationship</w:t>
      </w:r>
      <w:r>
        <w:rPr>
          <w:spacing w:val="-2"/>
        </w:rPr>
        <w:t xml:space="preserve"> </w:t>
      </w:r>
      <w:r>
        <w:t>with</w:t>
      </w:r>
      <w:r>
        <w:rPr>
          <w:spacing w:val="-2"/>
        </w:rPr>
        <w:t xml:space="preserve"> </w:t>
      </w:r>
      <w:r>
        <w:t>other</w:t>
      </w:r>
      <w:r>
        <w:rPr>
          <w:spacing w:val="-2"/>
        </w:rPr>
        <w:t xml:space="preserve"> </w:t>
      </w:r>
      <w:r>
        <w:t>locality</w:t>
      </w:r>
      <w:r>
        <w:rPr>
          <w:spacing w:val="-2"/>
        </w:rPr>
        <w:t xml:space="preserve"> initiatives</w:t>
      </w:r>
    </w:p>
    <w:p w14:paraId="537D472D" w14:textId="77777777" w:rsidR="001A37F6" w:rsidRDefault="001A37F6" w:rsidP="001A37F6">
      <w:pPr>
        <w:pStyle w:val="BodyText"/>
        <w:spacing w:before="1" w:line="249" w:lineRule="auto"/>
        <w:ind w:right="601"/>
      </w:pPr>
    </w:p>
    <w:p w14:paraId="537D472E" w14:textId="77777777" w:rsidR="001A37F6" w:rsidRPr="001A37F6" w:rsidRDefault="001A37F6" w:rsidP="001A37F6">
      <w:pPr>
        <w:spacing w:before="1" w:line="249" w:lineRule="auto"/>
        <w:ind w:left="100" w:right="601"/>
        <w:jc w:val="both"/>
        <w:rPr>
          <w:sz w:val="24"/>
          <w:szCs w:val="24"/>
        </w:rPr>
      </w:pPr>
      <w:r w:rsidRPr="00CA3D2A">
        <w:rPr>
          <w:sz w:val="24"/>
          <w:szCs w:val="24"/>
        </w:rPr>
        <w:t>Health</w:t>
      </w:r>
      <w:r w:rsidRPr="00CA3D2A">
        <w:rPr>
          <w:spacing w:val="-5"/>
          <w:sz w:val="24"/>
          <w:szCs w:val="24"/>
        </w:rPr>
        <w:t xml:space="preserve"> </w:t>
      </w:r>
      <w:r w:rsidRPr="00CA3D2A">
        <w:rPr>
          <w:sz w:val="24"/>
          <w:szCs w:val="24"/>
        </w:rPr>
        <w:t>and</w:t>
      </w:r>
      <w:r w:rsidRPr="00CA3D2A">
        <w:rPr>
          <w:spacing w:val="-5"/>
          <w:sz w:val="24"/>
          <w:szCs w:val="24"/>
        </w:rPr>
        <w:t xml:space="preserve"> </w:t>
      </w:r>
      <w:r w:rsidRPr="00CA3D2A">
        <w:rPr>
          <w:sz w:val="24"/>
          <w:szCs w:val="24"/>
        </w:rPr>
        <w:t>Social</w:t>
      </w:r>
      <w:r w:rsidRPr="00CA3D2A">
        <w:rPr>
          <w:spacing w:val="-5"/>
          <w:sz w:val="24"/>
          <w:szCs w:val="24"/>
        </w:rPr>
        <w:t xml:space="preserve"> </w:t>
      </w:r>
      <w:r w:rsidRPr="00CA3D2A">
        <w:rPr>
          <w:sz w:val="24"/>
          <w:szCs w:val="24"/>
        </w:rPr>
        <w:t>Care Moray</w:t>
      </w:r>
      <w:r w:rsidRPr="001A37F6">
        <w:rPr>
          <w:sz w:val="24"/>
          <w:szCs w:val="24"/>
        </w:rPr>
        <w:t xml:space="preserve"> Locality Plans do not operate in isolation and should be considered alongside the various other locality initiatives in Moray, particularly Children and Young Families</w:t>
      </w:r>
      <w:r w:rsidRPr="001A37F6">
        <w:rPr>
          <w:spacing w:val="-4"/>
          <w:sz w:val="24"/>
          <w:szCs w:val="24"/>
        </w:rPr>
        <w:t xml:space="preserve"> </w:t>
      </w:r>
      <w:r w:rsidRPr="001A37F6">
        <w:rPr>
          <w:sz w:val="24"/>
          <w:szCs w:val="24"/>
        </w:rPr>
        <w:t>locality</w:t>
      </w:r>
      <w:r w:rsidRPr="001A37F6">
        <w:rPr>
          <w:spacing w:val="-4"/>
          <w:sz w:val="24"/>
          <w:szCs w:val="24"/>
        </w:rPr>
        <w:t xml:space="preserve"> </w:t>
      </w:r>
      <w:r w:rsidRPr="001A37F6">
        <w:rPr>
          <w:sz w:val="24"/>
          <w:szCs w:val="24"/>
        </w:rPr>
        <w:t>planning</w:t>
      </w:r>
      <w:r w:rsidRPr="001A37F6">
        <w:rPr>
          <w:spacing w:val="-4"/>
          <w:sz w:val="24"/>
          <w:szCs w:val="24"/>
        </w:rPr>
        <w:t xml:space="preserve"> </w:t>
      </w:r>
      <w:r w:rsidRPr="001A37F6">
        <w:rPr>
          <w:sz w:val="24"/>
          <w:szCs w:val="24"/>
        </w:rPr>
        <w:t>and</w:t>
      </w:r>
      <w:r w:rsidRPr="001A37F6">
        <w:rPr>
          <w:spacing w:val="-4"/>
          <w:sz w:val="24"/>
          <w:szCs w:val="24"/>
        </w:rPr>
        <w:t xml:space="preserve"> </w:t>
      </w:r>
      <w:r w:rsidRPr="001A37F6">
        <w:rPr>
          <w:sz w:val="24"/>
          <w:szCs w:val="24"/>
        </w:rPr>
        <w:t>the</w:t>
      </w:r>
      <w:r w:rsidRPr="001A37F6">
        <w:rPr>
          <w:spacing w:val="-4"/>
          <w:sz w:val="24"/>
          <w:szCs w:val="24"/>
        </w:rPr>
        <w:t xml:space="preserve"> </w:t>
      </w:r>
      <w:r w:rsidRPr="001A37F6">
        <w:rPr>
          <w:sz w:val="24"/>
          <w:szCs w:val="24"/>
        </w:rPr>
        <w:t>Local</w:t>
      </w:r>
      <w:r w:rsidRPr="001A37F6">
        <w:rPr>
          <w:spacing w:val="-4"/>
          <w:sz w:val="24"/>
          <w:szCs w:val="24"/>
        </w:rPr>
        <w:t xml:space="preserve"> </w:t>
      </w:r>
      <w:r w:rsidRPr="001A37F6">
        <w:rPr>
          <w:sz w:val="24"/>
          <w:szCs w:val="24"/>
        </w:rPr>
        <w:t>Outcome</w:t>
      </w:r>
      <w:r w:rsidRPr="001A37F6">
        <w:rPr>
          <w:spacing w:val="-4"/>
          <w:sz w:val="24"/>
          <w:szCs w:val="24"/>
        </w:rPr>
        <w:t xml:space="preserve"> </w:t>
      </w:r>
      <w:r w:rsidRPr="001A37F6">
        <w:rPr>
          <w:sz w:val="24"/>
          <w:szCs w:val="24"/>
        </w:rPr>
        <w:t>Improvement</w:t>
      </w:r>
      <w:r w:rsidRPr="001A37F6">
        <w:rPr>
          <w:spacing w:val="-4"/>
          <w:sz w:val="24"/>
          <w:szCs w:val="24"/>
        </w:rPr>
        <w:t xml:space="preserve"> </w:t>
      </w:r>
      <w:r w:rsidRPr="001A37F6">
        <w:rPr>
          <w:sz w:val="24"/>
          <w:szCs w:val="24"/>
        </w:rPr>
        <w:t>Plans.</w:t>
      </w:r>
      <w:r w:rsidRPr="001A37F6">
        <w:rPr>
          <w:spacing w:val="40"/>
          <w:sz w:val="24"/>
          <w:szCs w:val="24"/>
        </w:rPr>
        <w:t xml:space="preserve"> </w:t>
      </w:r>
      <w:r w:rsidRPr="001A37F6">
        <w:rPr>
          <w:sz w:val="24"/>
          <w:szCs w:val="24"/>
        </w:rPr>
        <w:t>Effort</w:t>
      </w:r>
      <w:r w:rsidRPr="001A37F6">
        <w:rPr>
          <w:spacing w:val="-4"/>
          <w:sz w:val="24"/>
          <w:szCs w:val="24"/>
        </w:rPr>
        <w:t xml:space="preserve"> </w:t>
      </w:r>
      <w:r w:rsidRPr="001A37F6">
        <w:rPr>
          <w:sz w:val="24"/>
          <w:szCs w:val="24"/>
        </w:rPr>
        <w:t>has been put in to ensure there is no duplication of effort, and HSCM is working closely with partners to combine resources and share thinking where possible.</w:t>
      </w:r>
    </w:p>
    <w:p w14:paraId="537D472F" w14:textId="77777777" w:rsidR="001A37F6" w:rsidRPr="001A37F6" w:rsidRDefault="001A37F6" w:rsidP="001A37F6">
      <w:pPr>
        <w:spacing w:before="1" w:line="249" w:lineRule="auto"/>
        <w:ind w:left="100" w:right="601"/>
        <w:jc w:val="both"/>
        <w:rPr>
          <w:sz w:val="24"/>
          <w:szCs w:val="24"/>
        </w:rPr>
      </w:pPr>
    </w:p>
    <w:p w14:paraId="537D4730" w14:textId="77777777" w:rsidR="001A37F6" w:rsidRPr="001A37F6" w:rsidRDefault="001A37F6" w:rsidP="001A37F6">
      <w:pPr>
        <w:spacing w:before="1" w:line="249" w:lineRule="auto"/>
        <w:ind w:right="601"/>
        <w:rPr>
          <w:sz w:val="24"/>
          <w:szCs w:val="24"/>
        </w:rPr>
      </w:pPr>
      <w:r w:rsidRPr="001A37F6">
        <w:rPr>
          <w:sz w:val="24"/>
          <w:szCs w:val="24"/>
        </w:rPr>
        <w:t xml:space="preserve"> The locality plans should also align the </w:t>
      </w:r>
      <w:r w:rsidRPr="001A37F6">
        <w:rPr>
          <w:bCs/>
          <w:color w:val="000000"/>
          <w:sz w:val="24"/>
          <w:szCs w:val="24"/>
        </w:rPr>
        <w:t>Primary Care Improvement Plan (PCIP)</w:t>
      </w:r>
    </w:p>
    <w:p w14:paraId="537D4731" w14:textId="77777777" w:rsidR="001A37F6" w:rsidRPr="001A37F6" w:rsidRDefault="001A37F6" w:rsidP="001A37F6">
      <w:pPr>
        <w:shd w:val="clear" w:color="auto" w:fill="FFFFFF"/>
        <w:spacing w:after="160"/>
        <w:ind w:left="90"/>
        <w:rPr>
          <w:color w:val="000000"/>
          <w:sz w:val="24"/>
          <w:szCs w:val="24"/>
        </w:rPr>
      </w:pPr>
      <w:r w:rsidRPr="001A37F6">
        <w:rPr>
          <w:iCs/>
          <w:color w:val="000000"/>
          <w:sz w:val="24"/>
          <w:szCs w:val="24"/>
        </w:rPr>
        <w:t>PCIP outlines how our primary care services will change and is being developed in the context of wider transformation and redesign of services across Moray including the development of effective primary care multi-disciplinary working.</w:t>
      </w:r>
    </w:p>
    <w:p w14:paraId="537D4732" w14:textId="77777777" w:rsidR="001A37F6" w:rsidRPr="001A37F6" w:rsidRDefault="001A37F6" w:rsidP="001A37F6">
      <w:pPr>
        <w:shd w:val="clear" w:color="auto" w:fill="FFFFFF"/>
        <w:ind w:left="90"/>
        <w:rPr>
          <w:color w:val="000000"/>
          <w:sz w:val="24"/>
          <w:szCs w:val="24"/>
        </w:rPr>
      </w:pPr>
      <w:r w:rsidRPr="001A37F6">
        <w:rPr>
          <w:iCs/>
          <w:color w:val="000000"/>
          <w:sz w:val="24"/>
          <w:szCs w:val="24"/>
        </w:rPr>
        <w:t xml:space="preserve">As detailed in the Memorandum of understanding 6 workstream areas are operational across    Moray and these continue to be developed to ensure each stream </w:t>
      </w:r>
      <w:r w:rsidR="001002C6">
        <w:rPr>
          <w:iCs/>
          <w:color w:val="000000"/>
          <w:sz w:val="24"/>
          <w:szCs w:val="24"/>
        </w:rPr>
        <w:t xml:space="preserve">fits with patient and practice </w:t>
      </w:r>
      <w:r w:rsidRPr="001A37F6">
        <w:rPr>
          <w:iCs/>
          <w:color w:val="000000"/>
          <w:sz w:val="24"/>
          <w:szCs w:val="24"/>
        </w:rPr>
        <w:t>needs in the locality.</w:t>
      </w:r>
    </w:p>
    <w:p w14:paraId="537D4733"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rPr>
          <w:rFonts w:eastAsia="Times New Roman"/>
          <w:color w:val="000000"/>
          <w:sz w:val="24"/>
          <w:szCs w:val="24"/>
        </w:rPr>
      </w:pPr>
      <w:r w:rsidRPr="001A37F6">
        <w:rPr>
          <w:iCs/>
          <w:color w:val="000000"/>
          <w:sz w:val="24"/>
          <w:szCs w:val="24"/>
        </w:rPr>
        <w:t>Vaccination Transformation Programme </w:t>
      </w:r>
    </w:p>
    <w:p w14:paraId="537D4734"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rPr>
          <w:rFonts w:eastAsia="Times New Roman"/>
          <w:color w:val="000000"/>
          <w:sz w:val="24"/>
          <w:szCs w:val="24"/>
        </w:rPr>
      </w:pPr>
      <w:r w:rsidRPr="001A37F6">
        <w:rPr>
          <w:iCs/>
          <w:color w:val="000000"/>
          <w:sz w:val="24"/>
          <w:szCs w:val="24"/>
        </w:rPr>
        <w:t>Pharmacotherapy services </w:t>
      </w:r>
    </w:p>
    <w:p w14:paraId="537D4735"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rPr>
          <w:rFonts w:eastAsia="Times New Roman"/>
          <w:color w:val="000000"/>
          <w:sz w:val="24"/>
          <w:szCs w:val="24"/>
        </w:rPr>
      </w:pPr>
      <w:r w:rsidRPr="001A37F6">
        <w:rPr>
          <w:iCs/>
          <w:color w:val="000000"/>
          <w:sz w:val="24"/>
          <w:szCs w:val="24"/>
        </w:rPr>
        <w:t>Community Treatment and Care Services </w:t>
      </w:r>
    </w:p>
    <w:p w14:paraId="537D4736"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rPr>
          <w:rFonts w:eastAsia="Times New Roman"/>
          <w:color w:val="000000"/>
          <w:sz w:val="24"/>
          <w:szCs w:val="24"/>
        </w:rPr>
      </w:pPr>
      <w:r w:rsidRPr="001A37F6">
        <w:rPr>
          <w:iCs/>
          <w:color w:val="000000"/>
          <w:sz w:val="24"/>
          <w:szCs w:val="24"/>
        </w:rPr>
        <w:t>Urgent Care (advanced practitioners) </w:t>
      </w:r>
    </w:p>
    <w:p w14:paraId="537D4737"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rPr>
          <w:rFonts w:eastAsia="Times New Roman"/>
          <w:color w:val="000000"/>
          <w:sz w:val="24"/>
          <w:szCs w:val="24"/>
        </w:rPr>
      </w:pPr>
      <w:r w:rsidRPr="001A37F6">
        <w:rPr>
          <w:iCs/>
          <w:color w:val="000000"/>
          <w:sz w:val="24"/>
          <w:szCs w:val="24"/>
        </w:rPr>
        <w:lastRenderedPageBreak/>
        <w:t>Additional Professional roles </w:t>
      </w:r>
    </w:p>
    <w:p w14:paraId="537D4738" w14:textId="77777777" w:rsidR="001A37F6" w:rsidRPr="001A37F6" w:rsidRDefault="001A37F6" w:rsidP="001A37F6">
      <w:pPr>
        <w:widowControl/>
        <w:numPr>
          <w:ilvl w:val="0"/>
          <w:numId w:val="11"/>
        </w:numPr>
        <w:shd w:val="clear" w:color="auto" w:fill="FFFFFF"/>
        <w:autoSpaceDE/>
        <w:autoSpaceDN/>
        <w:spacing w:before="100" w:beforeAutospacing="1" w:after="100" w:afterAutospacing="1"/>
        <w:ind w:left="709"/>
        <w:contextualSpacing/>
        <w:rPr>
          <w:rFonts w:eastAsiaTheme="minorHAnsi"/>
          <w:color w:val="000000"/>
          <w:sz w:val="24"/>
          <w:szCs w:val="24"/>
        </w:rPr>
      </w:pPr>
      <w:r w:rsidRPr="001A37F6">
        <w:rPr>
          <w:iCs/>
          <w:color w:val="000000"/>
          <w:sz w:val="24"/>
          <w:szCs w:val="24"/>
        </w:rPr>
        <w:t>Health and Wellbeing Workers </w:t>
      </w:r>
    </w:p>
    <w:p w14:paraId="537D4739" w14:textId="77777777" w:rsidR="001A37F6" w:rsidRPr="001A37F6" w:rsidRDefault="001A37F6" w:rsidP="001A37F6">
      <w:pPr>
        <w:widowControl/>
        <w:shd w:val="clear" w:color="auto" w:fill="FFFFFF"/>
        <w:autoSpaceDE/>
        <w:autoSpaceDN/>
        <w:spacing w:before="100" w:beforeAutospacing="1" w:after="100" w:afterAutospacing="1"/>
        <w:ind w:left="709"/>
        <w:contextualSpacing/>
        <w:rPr>
          <w:rFonts w:eastAsiaTheme="minorHAnsi"/>
          <w:color w:val="000000"/>
          <w:sz w:val="24"/>
          <w:szCs w:val="24"/>
        </w:rPr>
      </w:pPr>
      <w:r w:rsidRPr="001A37F6">
        <w:rPr>
          <w:iCs/>
          <w:color w:val="000000"/>
          <w:sz w:val="24"/>
          <w:szCs w:val="24"/>
        </w:rPr>
        <w:t> </w:t>
      </w:r>
    </w:p>
    <w:p w14:paraId="537D473A" w14:textId="77777777" w:rsidR="001A37F6" w:rsidRPr="001A37F6" w:rsidRDefault="001A37F6" w:rsidP="001A37F6">
      <w:pPr>
        <w:shd w:val="clear" w:color="auto" w:fill="FFFFFF"/>
        <w:adjustRightInd w:val="0"/>
        <w:rPr>
          <w:color w:val="000000"/>
          <w:sz w:val="24"/>
          <w:szCs w:val="24"/>
        </w:rPr>
      </w:pPr>
      <w:r w:rsidRPr="001A37F6">
        <w:rPr>
          <w:iCs/>
          <w:color w:val="000000"/>
          <w:sz w:val="24"/>
          <w:szCs w:val="24"/>
        </w:rPr>
        <w:t xml:space="preserve">From 2022 - the focus has been primary on Vaccination Transformation Programme; Pharmacotherapy and CTAC.  </w:t>
      </w:r>
    </w:p>
    <w:p w14:paraId="537D473B" w14:textId="77777777" w:rsidR="001A37F6" w:rsidRPr="001A37F6" w:rsidRDefault="001A37F6" w:rsidP="001A37F6">
      <w:pPr>
        <w:shd w:val="clear" w:color="auto" w:fill="FFFFFF"/>
        <w:adjustRightInd w:val="0"/>
        <w:rPr>
          <w:color w:val="000000"/>
          <w:sz w:val="24"/>
          <w:szCs w:val="24"/>
        </w:rPr>
      </w:pPr>
    </w:p>
    <w:p w14:paraId="537D473C" w14:textId="77777777" w:rsidR="001A37F6" w:rsidRPr="001A37F6" w:rsidRDefault="001A37F6" w:rsidP="001A37F6">
      <w:pPr>
        <w:shd w:val="clear" w:color="auto" w:fill="FFFFFF"/>
        <w:adjustRightInd w:val="0"/>
        <w:rPr>
          <w:color w:val="000000"/>
          <w:sz w:val="24"/>
          <w:szCs w:val="24"/>
        </w:rPr>
      </w:pPr>
      <w:r w:rsidRPr="001A37F6">
        <w:rPr>
          <w:iCs/>
          <w:color w:val="000000"/>
          <w:sz w:val="24"/>
          <w:szCs w:val="24"/>
        </w:rPr>
        <w:t>Work continues to be developed on all 6 and in collaboration with HSCM, NHS Grampian, Moray GP Practices and GP Sub - Committee.  </w:t>
      </w:r>
    </w:p>
    <w:p w14:paraId="537D473D" w14:textId="77777777" w:rsidR="001A37F6" w:rsidRDefault="001A37F6" w:rsidP="001A37F6">
      <w:pPr>
        <w:pStyle w:val="BodyText"/>
        <w:spacing w:before="1" w:line="249" w:lineRule="auto"/>
        <w:ind w:right="601"/>
      </w:pPr>
    </w:p>
    <w:p w14:paraId="537D473E" w14:textId="77777777" w:rsidR="00B34466" w:rsidRDefault="00B34466">
      <w:pPr>
        <w:pStyle w:val="BodyText"/>
        <w:spacing w:before="5"/>
        <w:rPr>
          <w:sz w:val="25"/>
        </w:rPr>
      </w:pPr>
    </w:p>
    <w:p w14:paraId="537D473F" w14:textId="77777777" w:rsidR="00B34466" w:rsidRDefault="00F90A20">
      <w:pPr>
        <w:pStyle w:val="Heading2"/>
        <w:numPr>
          <w:ilvl w:val="1"/>
          <w:numId w:val="6"/>
        </w:numPr>
        <w:tabs>
          <w:tab w:val="left" w:pos="819"/>
          <w:tab w:val="left" w:pos="820"/>
        </w:tabs>
        <w:ind w:left="819" w:hanging="720"/>
      </w:pPr>
      <w:r>
        <w:t>What</w:t>
      </w:r>
      <w:r>
        <w:rPr>
          <w:spacing w:val="-1"/>
        </w:rPr>
        <w:t xml:space="preserve"> </w:t>
      </w:r>
      <w:r>
        <w:t>people in Moray</w:t>
      </w:r>
      <w:r>
        <w:rPr>
          <w:spacing w:val="-1"/>
        </w:rPr>
        <w:t xml:space="preserve"> </w:t>
      </w:r>
      <w:r>
        <w:t xml:space="preserve">are telling </w:t>
      </w:r>
      <w:r>
        <w:rPr>
          <w:spacing w:val="-5"/>
        </w:rPr>
        <w:t>us?</w:t>
      </w:r>
    </w:p>
    <w:p w14:paraId="537D4740" w14:textId="77777777" w:rsidR="00B34466" w:rsidRDefault="00B34466">
      <w:pPr>
        <w:pStyle w:val="BodyText"/>
        <w:spacing w:before="1"/>
        <w:rPr>
          <w:b/>
          <w:sz w:val="26"/>
        </w:rPr>
      </w:pPr>
    </w:p>
    <w:p w14:paraId="537D4741" w14:textId="77777777" w:rsidR="00B34466" w:rsidRDefault="00F90A20">
      <w:pPr>
        <w:pStyle w:val="BodyText"/>
        <w:spacing w:line="249" w:lineRule="auto"/>
        <w:ind w:left="100" w:right="461"/>
      </w:pPr>
      <w:r>
        <w:t>Engagement and participation with those who live and work in Moray is essential to developing a good understanding of health and wellbeing priorities in the locality and what challenges and opportunities there are. Whilst engagement has been carried out on specific health</w:t>
      </w:r>
      <w:r>
        <w:rPr>
          <w:spacing w:val="-5"/>
        </w:rPr>
        <w:t xml:space="preserve"> </w:t>
      </w:r>
      <w:r>
        <w:t>and</w:t>
      </w:r>
      <w:r>
        <w:rPr>
          <w:spacing w:val="-5"/>
        </w:rPr>
        <w:t xml:space="preserve"> </w:t>
      </w:r>
      <w:r>
        <w:t>social</w:t>
      </w:r>
      <w:r>
        <w:rPr>
          <w:spacing w:val="-4"/>
        </w:rPr>
        <w:t xml:space="preserve"> </w:t>
      </w:r>
      <w:r>
        <w:t>care</w:t>
      </w:r>
      <w:r>
        <w:rPr>
          <w:spacing w:val="-4"/>
        </w:rPr>
        <w:t xml:space="preserve"> </w:t>
      </w:r>
      <w:r>
        <w:t>issues</w:t>
      </w:r>
      <w:r>
        <w:rPr>
          <w:spacing w:val="-5"/>
        </w:rPr>
        <w:t xml:space="preserve"> </w:t>
      </w:r>
      <w:r>
        <w:t>in</w:t>
      </w:r>
      <w:r>
        <w:rPr>
          <w:spacing w:val="-5"/>
        </w:rPr>
        <w:t xml:space="preserve"> </w:t>
      </w:r>
      <w:r>
        <w:t>Moray,</w:t>
      </w:r>
      <w:r>
        <w:rPr>
          <w:spacing w:val="-4"/>
        </w:rPr>
        <w:t xml:space="preserve"> </w:t>
      </w:r>
      <w:r>
        <w:t>thinking</w:t>
      </w:r>
      <w:r>
        <w:rPr>
          <w:spacing w:val="-4"/>
        </w:rPr>
        <w:t xml:space="preserve"> </w:t>
      </w:r>
      <w:r>
        <w:t>about</w:t>
      </w:r>
      <w:r>
        <w:rPr>
          <w:spacing w:val="-5"/>
        </w:rPr>
        <w:t xml:space="preserve"> </w:t>
      </w:r>
      <w:r>
        <w:t>how</w:t>
      </w:r>
      <w:r>
        <w:rPr>
          <w:spacing w:val="-5"/>
        </w:rPr>
        <w:t xml:space="preserve"> </w:t>
      </w:r>
      <w:r>
        <w:t>people</w:t>
      </w:r>
      <w:r>
        <w:rPr>
          <w:spacing w:val="-5"/>
        </w:rPr>
        <w:t xml:space="preserve"> </w:t>
      </w:r>
      <w:r>
        <w:t>living</w:t>
      </w:r>
      <w:r>
        <w:rPr>
          <w:spacing w:val="-5"/>
        </w:rPr>
        <w:t xml:space="preserve"> </w:t>
      </w:r>
      <w:r>
        <w:t>and</w:t>
      </w:r>
      <w:r>
        <w:rPr>
          <w:spacing w:val="-5"/>
        </w:rPr>
        <w:t xml:space="preserve"> </w:t>
      </w:r>
      <w:r>
        <w:t>working</w:t>
      </w:r>
      <w:r>
        <w:rPr>
          <w:spacing w:val="-5"/>
        </w:rPr>
        <w:t xml:space="preserve"> </w:t>
      </w:r>
      <w:r>
        <w:t>in</w:t>
      </w:r>
      <w:r>
        <w:rPr>
          <w:spacing w:val="-5"/>
        </w:rPr>
        <w:t xml:space="preserve"> </w:t>
      </w:r>
      <w:r>
        <w:t xml:space="preserve">each of the localities are purposefully able to participate and </w:t>
      </w:r>
      <w:r w:rsidR="00B45851">
        <w:t>help</w:t>
      </w:r>
      <w:r>
        <w:t xml:space="preserve"> to develop local plans, is at an early stage. Th</w:t>
      </w:r>
      <w:r w:rsidR="00B03EFB">
        <w:t xml:space="preserve">e action </w:t>
      </w:r>
      <w:r>
        <w:t>plan reflects the need to dedicate more time and resources</w:t>
      </w:r>
      <w:r w:rsidR="00B03EFB">
        <w:t>, to ensure</w:t>
      </w:r>
      <w:r>
        <w:t xml:space="preserve"> ongoing meaningful engagement with all of the communities within Moray, building on the good work done so far.</w:t>
      </w:r>
    </w:p>
    <w:p w14:paraId="537D4742" w14:textId="77777777" w:rsidR="00B34466" w:rsidRDefault="00B34466">
      <w:pPr>
        <w:spacing w:line="249" w:lineRule="auto"/>
        <w:sectPr w:rsidR="00B34466">
          <w:pgSz w:w="12000" w:h="16000"/>
          <w:pgMar w:top="1620" w:right="620" w:bottom="1320" w:left="980" w:header="0" w:footer="1020" w:gutter="0"/>
          <w:cols w:space="720"/>
        </w:sectPr>
      </w:pPr>
    </w:p>
    <w:p w14:paraId="537D4743" w14:textId="77777777" w:rsidR="00B34466" w:rsidRDefault="00F90A20">
      <w:pPr>
        <w:pStyle w:val="Heading1"/>
        <w:ind w:left="124"/>
      </w:pPr>
      <w:r>
        <w:rPr>
          <w:color w:val="1CACA7"/>
        </w:rPr>
        <w:lastRenderedPageBreak/>
        <w:t>ABOUT</w:t>
      </w:r>
      <w:r>
        <w:rPr>
          <w:color w:val="1CACA7"/>
          <w:spacing w:val="-3"/>
        </w:rPr>
        <w:t xml:space="preserve"> </w:t>
      </w:r>
      <w:r>
        <w:rPr>
          <w:color w:val="1CACA7"/>
        </w:rPr>
        <w:t>THE</w:t>
      </w:r>
      <w:r>
        <w:rPr>
          <w:color w:val="1CACA7"/>
          <w:spacing w:val="-2"/>
        </w:rPr>
        <w:t xml:space="preserve"> LOCALITY</w:t>
      </w:r>
    </w:p>
    <w:p w14:paraId="537D4744"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607296" behindDoc="1" locked="0" layoutInCell="1" allowOverlap="1" wp14:anchorId="537D48EF" wp14:editId="537D48F0">
                <wp:simplePos x="0" y="0"/>
                <wp:positionH relativeFrom="page">
                  <wp:posOffset>701040</wp:posOffset>
                </wp:positionH>
                <wp:positionV relativeFrom="paragraph">
                  <wp:posOffset>71755</wp:posOffset>
                </wp:positionV>
                <wp:extent cx="6233160" cy="25400"/>
                <wp:effectExtent l="0" t="0" r="0" b="0"/>
                <wp:wrapTopAndBottom/>
                <wp:docPr id="5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82CF4" id="docshape19" o:spid="_x0000_s1026" style="position:absolute;margin-left:55.2pt;margin-top:5.65pt;width:490.8pt;height:2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" fillcolor="#1caca7" stroked="f">
                <w10:wrap type="topAndBottom" anchorx="page"/>
              </v:rect>
            </w:pict>
          </mc:Fallback>
        </mc:AlternateContent>
      </w:r>
    </w:p>
    <w:p w14:paraId="537D4745" w14:textId="77777777" w:rsidR="00B34466" w:rsidRDefault="00F90A20">
      <w:pPr>
        <w:pStyle w:val="BodyText"/>
        <w:spacing w:before="189" w:line="249" w:lineRule="auto"/>
        <w:ind w:left="124" w:right="601"/>
      </w:pPr>
      <w:r>
        <w:t xml:space="preserve">This section highlights key information about the </w:t>
      </w:r>
      <w:r w:rsidR="004211DE">
        <w:t>Buckie</w:t>
      </w:r>
      <w:r w:rsidR="00781067" w:rsidRPr="00781067">
        <w:t xml:space="preserve"> </w:t>
      </w:r>
      <w:r w:rsidR="004211DE">
        <w:t xml:space="preserve">Locality Profile; which encompasses </w:t>
      </w:r>
      <w:r w:rsidR="00781067" w:rsidRPr="00781067">
        <w:t>Buckie,</w:t>
      </w:r>
      <w:r w:rsidR="00104B9F">
        <w:t xml:space="preserve"> </w:t>
      </w:r>
      <w:r w:rsidR="00781067" w:rsidRPr="00781067">
        <w:t>Cullen and Fochabers</w:t>
      </w:r>
      <w:r>
        <w:rPr>
          <w:spacing w:val="-3"/>
        </w:rPr>
        <w:t xml:space="preserve"> </w:t>
      </w:r>
      <w:r w:rsidR="004211DE">
        <w:t xml:space="preserve">communities profile data </w:t>
      </w:r>
      <w:r w:rsidR="00A628AC">
        <w:t xml:space="preserve">which </w:t>
      </w:r>
      <w:r>
        <w:t>was</w:t>
      </w:r>
      <w:r>
        <w:rPr>
          <w:spacing w:val="-4"/>
        </w:rPr>
        <w:t xml:space="preserve"> </w:t>
      </w:r>
      <w:r>
        <w:t>developed</w:t>
      </w:r>
      <w:r>
        <w:rPr>
          <w:spacing w:val="-4"/>
        </w:rPr>
        <w:t xml:space="preserve"> </w:t>
      </w:r>
      <w:r w:rsidR="00B03EFB">
        <w:rPr>
          <w:spacing w:val="-4"/>
        </w:rPr>
        <w:t xml:space="preserve">by Health Intelligence Services </w:t>
      </w:r>
      <w:r>
        <w:t>as</w:t>
      </w:r>
      <w:r>
        <w:rPr>
          <w:spacing w:val="-4"/>
        </w:rPr>
        <w:t xml:space="preserve"> </w:t>
      </w:r>
      <w:r>
        <w:t>an</w:t>
      </w:r>
      <w:r>
        <w:rPr>
          <w:spacing w:val="-4"/>
        </w:rPr>
        <w:t xml:space="preserve"> </w:t>
      </w:r>
      <w:r>
        <w:t>information</w:t>
      </w:r>
      <w:r>
        <w:rPr>
          <w:spacing w:val="-4"/>
        </w:rPr>
        <w:t xml:space="preserve"> </w:t>
      </w:r>
      <w:r>
        <w:t>resource</w:t>
      </w:r>
      <w:r>
        <w:rPr>
          <w:spacing w:val="-3"/>
        </w:rPr>
        <w:t xml:space="preserve"> </w:t>
      </w:r>
      <w:r>
        <w:t>for</w:t>
      </w:r>
      <w:r>
        <w:rPr>
          <w:spacing w:val="-3"/>
        </w:rPr>
        <w:t xml:space="preserve"> </w:t>
      </w:r>
      <w:r>
        <w:t>the</w:t>
      </w:r>
      <w:r>
        <w:rPr>
          <w:spacing w:val="-3"/>
        </w:rPr>
        <w:t xml:space="preserve"> </w:t>
      </w:r>
      <w:r w:rsidR="00D167AF">
        <w:t>develop</w:t>
      </w:r>
      <w:r>
        <w:t>ment of the locality plans. The full profiles are available on the HSCM website.</w:t>
      </w:r>
    </w:p>
    <w:p w14:paraId="537D4746" w14:textId="77777777" w:rsidR="00B34466" w:rsidRDefault="00B34466">
      <w:pPr>
        <w:pStyle w:val="BodyText"/>
        <w:spacing w:before="4"/>
        <w:rPr>
          <w:sz w:val="25"/>
        </w:rPr>
      </w:pPr>
    </w:p>
    <w:p w14:paraId="537D4747" w14:textId="77777777" w:rsidR="00B34466" w:rsidRDefault="00F90A20">
      <w:pPr>
        <w:pStyle w:val="Heading2"/>
        <w:numPr>
          <w:ilvl w:val="1"/>
          <w:numId w:val="5"/>
        </w:numPr>
        <w:tabs>
          <w:tab w:val="left" w:pos="843"/>
          <w:tab w:val="left" w:pos="844"/>
        </w:tabs>
      </w:pPr>
      <w:r>
        <w:rPr>
          <w:spacing w:val="-2"/>
        </w:rPr>
        <w:t>Geography</w:t>
      </w:r>
    </w:p>
    <w:p w14:paraId="537D4748" w14:textId="77777777" w:rsidR="00B34466" w:rsidRDefault="00B34466">
      <w:pPr>
        <w:pStyle w:val="BodyText"/>
        <w:spacing w:before="1"/>
        <w:rPr>
          <w:b/>
          <w:sz w:val="26"/>
        </w:rPr>
      </w:pPr>
    </w:p>
    <w:p w14:paraId="537D4749" w14:textId="77777777" w:rsidR="00A70976" w:rsidRDefault="001F50A5" w:rsidP="00A70976">
      <w:pPr>
        <w:pStyle w:val="BodyText"/>
        <w:spacing w:before="1"/>
        <w:rPr>
          <w:sz w:val="26"/>
        </w:rPr>
      </w:pPr>
      <w:r>
        <w:rPr>
          <w:sz w:val="26"/>
        </w:rPr>
        <w:t xml:space="preserve"> </w:t>
      </w:r>
      <w:r w:rsidR="00537BC4">
        <w:rPr>
          <w:sz w:val="26"/>
        </w:rPr>
        <w:t>The Buckie Locality for the purposes of this plan includes, Buckie, Cullen</w:t>
      </w:r>
      <w:r w:rsidR="00A70976">
        <w:rPr>
          <w:sz w:val="26"/>
        </w:rPr>
        <w:t xml:space="preserve"> and Fochabers  </w:t>
      </w:r>
    </w:p>
    <w:p w14:paraId="537D474A" w14:textId="77777777" w:rsidR="00FA7A33" w:rsidRPr="00436796" w:rsidRDefault="00A70976" w:rsidP="00436796">
      <w:pPr>
        <w:pStyle w:val="BodyText"/>
        <w:spacing w:before="1"/>
        <w:rPr>
          <w:sz w:val="26"/>
        </w:rPr>
      </w:pPr>
      <w:r>
        <w:rPr>
          <w:sz w:val="26"/>
        </w:rPr>
        <w:t xml:space="preserve"> communities.</w:t>
      </w:r>
      <w:r w:rsidR="00436796">
        <w:rPr>
          <w:sz w:val="26"/>
        </w:rPr>
        <w:t xml:space="preserve"> </w:t>
      </w:r>
      <w:r>
        <w:t xml:space="preserve"> </w:t>
      </w:r>
      <w:r w:rsidR="00F90A20">
        <w:t>Many of the areas retain a village feel about them and a strong sense of identity.</w:t>
      </w:r>
      <w:r w:rsidR="00F90A20">
        <w:rPr>
          <w:spacing w:val="-4"/>
        </w:rPr>
        <w:t xml:space="preserve"> </w:t>
      </w:r>
    </w:p>
    <w:p w14:paraId="537D474B" w14:textId="77777777" w:rsidR="00B34466" w:rsidRPr="001F50A5" w:rsidRDefault="00B34466" w:rsidP="001F50A5">
      <w:pPr>
        <w:pStyle w:val="BodyText"/>
      </w:pPr>
    </w:p>
    <w:p w14:paraId="537D474C" w14:textId="77777777" w:rsidR="00B34466" w:rsidRDefault="00F90A20">
      <w:pPr>
        <w:pStyle w:val="Heading2"/>
        <w:numPr>
          <w:ilvl w:val="1"/>
          <w:numId w:val="5"/>
        </w:numPr>
        <w:tabs>
          <w:tab w:val="left" w:pos="843"/>
          <w:tab w:val="left" w:pos="844"/>
        </w:tabs>
        <w:spacing w:before="93"/>
      </w:pPr>
      <w:r>
        <w:rPr>
          <w:spacing w:val="-2"/>
        </w:rPr>
        <w:t>Population</w:t>
      </w:r>
    </w:p>
    <w:p w14:paraId="537D474D" w14:textId="77777777" w:rsidR="00B34466" w:rsidRDefault="00B34466">
      <w:pPr>
        <w:pStyle w:val="BodyText"/>
        <w:spacing w:before="1"/>
        <w:rPr>
          <w:b/>
          <w:sz w:val="26"/>
        </w:rPr>
      </w:pPr>
    </w:p>
    <w:p w14:paraId="537D474E" w14:textId="77777777" w:rsidR="00292674" w:rsidRDefault="003500DB">
      <w:pPr>
        <w:pStyle w:val="BodyText"/>
        <w:spacing w:line="249" w:lineRule="auto"/>
        <w:ind w:left="124" w:right="4513"/>
      </w:pPr>
      <w:r>
        <w:rPr>
          <w:noProof/>
          <w:lang w:val="en-GB" w:eastAsia="en-GB"/>
        </w:rPr>
        <w:drawing>
          <wp:anchor distT="0" distB="0" distL="114300" distR="114300" simplePos="0" relativeHeight="487630848" behindDoc="0" locked="0" layoutInCell="1" allowOverlap="1" wp14:anchorId="537D48F1" wp14:editId="537D48F2">
            <wp:simplePos x="0" y="0"/>
            <wp:positionH relativeFrom="margin">
              <wp:posOffset>3683000</wp:posOffset>
            </wp:positionH>
            <wp:positionV relativeFrom="margin">
              <wp:posOffset>4714875</wp:posOffset>
            </wp:positionV>
            <wp:extent cx="3237230" cy="194500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7230" cy="1945005"/>
                    </a:xfrm>
                    <a:prstGeom prst="rect">
                      <a:avLst/>
                    </a:prstGeom>
                    <a:noFill/>
                  </pic:spPr>
                </pic:pic>
              </a:graphicData>
            </a:graphic>
            <wp14:sizeRelH relativeFrom="margin">
              <wp14:pctWidth>0</wp14:pctWidth>
            </wp14:sizeRelH>
            <wp14:sizeRelV relativeFrom="margin">
              <wp14:pctHeight>0</wp14:pctHeight>
            </wp14:sizeRelV>
          </wp:anchor>
        </w:drawing>
      </w:r>
      <w:r w:rsidR="00F90A20">
        <w:t>The</w:t>
      </w:r>
      <w:r w:rsidR="00F90A20">
        <w:rPr>
          <w:spacing w:val="-5"/>
        </w:rPr>
        <w:t xml:space="preserve"> </w:t>
      </w:r>
      <w:r w:rsidR="00B5738C">
        <w:t>Buckie L</w:t>
      </w:r>
      <w:r w:rsidR="00A628AC">
        <w:t xml:space="preserve">ocality </w:t>
      </w:r>
      <w:r w:rsidR="00F90A20">
        <w:t>has</w:t>
      </w:r>
      <w:r w:rsidR="00F90A20">
        <w:rPr>
          <w:spacing w:val="-6"/>
        </w:rPr>
        <w:t xml:space="preserve"> </w:t>
      </w:r>
      <w:r w:rsidR="00F90A20">
        <w:t>a</w:t>
      </w:r>
      <w:r w:rsidR="00F90A20">
        <w:rPr>
          <w:spacing w:val="-6"/>
        </w:rPr>
        <w:t xml:space="preserve"> </w:t>
      </w:r>
      <w:r w:rsidR="00A628AC">
        <w:t>population of 19,898</w:t>
      </w:r>
      <w:r w:rsidR="00F90A20">
        <w:t xml:space="preserve"> (as at the latest 20</w:t>
      </w:r>
      <w:r w:rsidR="00A628AC">
        <w:t xml:space="preserve">20 census) making it the third </w:t>
      </w:r>
      <w:r w:rsidR="00F90A20">
        <w:t xml:space="preserve">largest of the </w:t>
      </w:r>
      <w:r w:rsidR="00F90A20">
        <w:lastRenderedPageBreak/>
        <w:t>four localities in Moray. It has a roughly</w:t>
      </w:r>
      <w:r w:rsidR="00F90A20">
        <w:rPr>
          <w:spacing w:val="-4"/>
        </w:rPr>
        <w:t xml:space="preserve"> </w:t>
      </w:r>
      <w:r w:rsidR="00F90A20">
        <w:t>equal</w:t>
      </w:r>
      <w:r w:rsidR="00F90A20">
        <w:rPr>
          <w:spacing w:val="-5"/>
        </w:rPr>
        <w:t xml:space="preserve"> </w:t>
      </w:r>
      <w:r w:rsidR="00F90A20">
        <w:t>gender</w:t>
      </w:r>
      <w:r w:rsidR="00F90A20">
        <w:rPr>
          <w:spacing w:val="-5"/>
        </w:rPr>
        <w:t xml:space="preserve"> </w:t>
      </w:r>
      <w:r w:rsidR="00F90A20">
        <w:t>ratio</w:t>
      </w:r>
      <w:r w:rsidR="00F90A20">
        <w:rPr>
          <w:spacing w:val="-4"/>
        </w:rPr>
        <w:t xml:space="preserve"> </w:t>
      </w:r>
      <w:r w:rsidR="00F90A20">
        <w:t>of</w:t>
      </w:r>
      <w:r w:rsidR="00F90A20">
        <w:rPr>
          <w:spacing w:val="-5"/>
        </w:rPr>
        <w:t xml:space="preserve"> </w:t>
      </w:r>
      <w:r w:rsidR="00F90A20">
        <w:t>male</w:t>
      </w:r>
      <w:r w:rsidR="00F90A20">
        <w:rPr>
          <w:spacing w:val="-4"/>
        </w:rPr>
        <w:t xml:space="preserve"> </w:t>
      </w:r>
      <w:r w:rsidR="00F90A20">
        <w:t>to</w:t>
      </w:r>
      <w:r w:rsidR="00F90A20">
        <w:rPr>
          <w:spacing w:val="-4"/>
        </w:rPr>
        <w:t xml:space="preserve"> </w:t>
      </w:r>
      <w:r w:rsidR="00F90A20">
        <w:t>female</w:t>
      </w:r>
      <w:r w:rsidR="00B45851">
        <w:rPr>
          <w:spacing w:val="-4"/>
        </w:rPr>
        <w:t xml:space="preserve">, </w:t>
      </w:r>
      <w:r w:rsidR="00F90A20">
        <w:t>with the average lif</w:t>
      </w:r>
      <w:r w:rsidR="00A628AC">
        <w:t>e expectancy of males being 79.3 years and females 82.4</w:t>
      </w:r>
      <w:r w:rsidR="00B5738C">
        <w:t xml:space="preserve"> years; which is above the Moray and National average.</w:t>
      </w:r>
      <w:r w:rsidR="00292674">
        <w:t xml:space="preserve"> It has the highest percentage of population over 65</w:t>
      </w:r>
      <w:r w:rsidR="00E559B1">
        <w:t xml:space="preserve"> years </w:t>
      </w:r>
      <w:r w:rsidR="00292674">
        <w:t>at 25%.</w:t>
      </w:r>
    </w:p>
    <w:p w14:paraId="537D474F" w14:textId="77777777" w:rsidR="00292674" w:rsidRDefault="00292674">
      <w:pPr>
        <w:pStyle w:val="BodyText"/>
        <w:spacing w:line="249" w:lineRule="auto"/>
        <w:ind w:left="124" w:right="4513"/>
      </w:pPr>
    </w:p>
    <w:p w14:paraId="537D4750" w14:textId="77777777" w:rsidR="00211FDF" w:rsidRDefault="00F90A20" w:rsidP="00211FDF">
      <w:pPr>
        <w:pStyle w:val="BodyText"/>
        <w:spacing w:line="249" w:lineRule="auto"/>
        <w:ind w:left="124" w:right="4513"/>
        <w:sectPr w:rsidR="00211FDF">
          <w:pgSz w:w="12000" w:h="16000"/>
          <w:pgMar w:top="1140" w:right="620" w:bottom="1320" w:left="980" w:header="0" w:footer="1020" w:gutter="0"/>
          <w:cols w:space="720"/>
        </w:sectPr>
      </w:pPr>
      <w:r>
        <w:t xml:space="preserve">Of the population in the </w:t>
      </w:r>
      <w:r w:rsidR="009A1096">
        <w:t>Buckie locality</w:t>
      </w:r>
      <w:r>
        <w:t>,</w:t>
      </w:r>
      <w:r>
        <w:rPr>
          <w:spacing w:val="-7"/>
        </w:rPr>
        <w:t xml:space="preserve"> </w:t>
      </w:r>
      <w:r w:rsidR="00292674">
        <w:t xml:space="preserve">0% </w:t>
      </w:r>
      <w:r>
        <w:t>live</w:t>
      </w:r>
      <w:r>
        <w:rPr>
          <w:spacing w:val="-8"/>
        </w:rPr>
        <w:t xml:space="preserve"> </w:t>
      </w:r>
      <w:r>
        <w:t>in</w:t>
      </w:r>
      <w:r>
        <w:rPr>
          <w:spacing w:val="-8"/>
        </w:rPr>
        <w:t xml:space="preserve"> </w:t>
      </w:r>
      <w:r>
        <w:t>the</w:t>
      </w:r>
      <w:r>
        <w:rPr>
          <w:spacing w:val="-7"/>
        </w:rPr>
        <w:t xml:space="preserve"> </w:t>
      </w:r>
      <w:r>
        <w:t>most</w:t>
      </w:r>
      <w:r>
        <w:rPr>
          <w:spacing w:val="-7"/>
        </w:rPr>
        <w:t xml:space="preserve"> </w:t>
      </w:r>
      <w:r>
        <w:t>deprived</w:t>
      </w:r>
      <w:r>
        <w:rPr>
          <w:spacing w:val="-8"/>
        </w:rPr>
        <w:t xml:space="preserve"> </w:t>
      </w:r>
      <w:r>
        <w:t>Scottish</w:t>
      </w:r>
      <w:r>
        <w:rPr>
          <w:spacing w:val="-7"/>
        </w:rPr>
        <w:t xml:space="preserve"> </w:t>
      </w:r>
      <w:r>
        <w:t>Index of Multiple Dep</w:t>
      </w:r>
      <w:r w:rsidR="00292674">
        <w:t>rivation (SIMD) Quintile and 0%</w:t>
      </w:r>
      <w:r w:rsidR="00B5738C">
        <w:t xml:space="preserve"> </w:t>
      </w:r>
      <w:r>
        <w:t>live</w:t>
      </w:r>
      <w:r>
        <w:rPr>
          <w:spacing w:val="-5"/>
        </w:rPr>
        <w:t xml:space="preserve"> </w:t>
      </w:r>
      <w:r>
        <w:t>in</w:t>
      </w:r>
      <w:r>
        <w:rPr>
          <w:spacing w:val="-5"/>
        </w:rPr>
        <w:t xml:space="preserve"> </w:t>
      </w:r>
      <w:r>
        <w:t>the</w:t>
      </w:r>
      <w:r>
        <w:rPr>
          <w:spacing w:val="-4"/>
        </w:rPr>
        <w:t xml:space="preserve"> </w:t>
      </w:r>
      <w:r>
        <w:t>least</w:t>
      </w:r>
      <w:r>
        <w:rPr>
          <w:spacing w:val="-5"/>
        </w:rPr>
        <w:t xml:space="preserve"> </w:t>
      </w:r>
      <w:r>
        <w:t>deprived</w:t>
      </w:r>
      <w:r>
        <w:rPr>
          <w:spacing w:val="-5"/>
        </w:rPr>
        <w:t xml:space="preserve"> </w:t>
      </w:r>
      <w:r>
        <w:t>SIMD</w:t>
      </w:r>
      <w:r>
        <w:rPr>
          <w:spacing w:val="-4"/>
        </w:rPr>
        <w:t xml:space="preserve"> </w:t>
      </w:r>
      <w:r>
        <w:t>Quintile.</w:t>
      </w:r>
      <w:r>
        <w:rPr>
          <w:spacing w:val="-8"/>
        </w:rPr>
        <w:t xml:space="preserve"> </w:t>
      </w:r>
      <w:r>
        <w:t>The</w:t>
      </w:r>
      <w:r>
        <w:rPr>
          <w:spacing w:val="-4"/>
        </w:rPr>
        <w:t xml:space="preserve"> </w:t>
      </w:r>
      <w:r>
        <w:t>SIMD ranks</w:t>
      </w:r>
      <w:r>
        <w:rPr>
          <w:spacing w:val="-5"/>
        </w:rPr>
        <w:t xml:space="preserve"> </w:t>
      </w:r>
      <w:r>
        <w:t>all</w:t>
      </w:r>
      <w:r>
        <w:rPr>
          <w:spacing w:val="-6"/>
        </w:rPr>
        <w:t xml:space="preserve"> </w:t>
      </w:r>
      <w:r>
        <w:t>datazones</w:t>
      </w:r>
      <w:r>
        <w:rPr>
          <w:spacing w:val="-6"/>
        </w:rPr>
        <w:t xml:space="preserve"> </w:t>
      </w:r>
      <w:r>
        <w:t>in</w:t>
      </w:r>
      <w:r>
        <w:rPr>
          <w:spacing w:val="-6"/>
        </w:rPr>
        <w:t xml:space="preserve"> </w:t>
      </w:r>
      <w:r>
        <w:t>Scotland</w:t>
      </w:r>
      <w:r>
        <w:rPr>
          <w:spacing w:val="-5"/>
        </w:rPr>
        <w:t xml:space="preserve"> </w:t>
      </w:r>
      <w:r>
        <w:t>by</w:t>
      </w:r>
      <w:r>
        <w:rPr>
          <w:spacing w:val="-6"/>
        </w:rPr>
        <w:t xml:space="preserve"> </w:t>
      </w:r>
      <w:r>
        <w:t>several</w:t>
      </w:r>
      <w:r>
        <w:rPr>
          <w:spacing w:val="-5"/>
        </w:rPr>
        <w:t xml:space="preserve"> </w:t>
      </w:r>
      <w:r>
        <w:t>factors, including; Access, Crime, Educatio</w:t>
      </w:r>
      <w:r w:rsidR="00D167AF">
        <w:t>n</w:t>
      </w:r>
      <w:r>
        <w:t>, Employment, Health, Housing and Income.</w:t>
      </w:r>
      <w:r w:rsidR="00B5738C">
        <w:t xml:space="preserve"> </w:t>
      </w:r>
      <w:r>
        <w:t>The</w:t>
      </w:r>
      <w:r>
        <w:rPr>
          <w:spacing w:val="-4"/>
        </w:rPr>
        <w:t xml:space="preserve"> </w:t>
      </w:r>
      <w:r>
        <w:t>map</w:t>
      </w:r>
      <w:r>
        <w:rPr>
          <w:spacing w:val="-4"/>
        </w:rPr>
        <w:t xml:space="preserve"> </w:t>
      </w:r>
      <w:r w:rsidR="00B03EFB">
        <w:rPr>
          <w:spacing w:val="-4"/>
        </w:rPr>
        <w:t xml:space="preserve">opposite </w:t>
      </w:r>
      <w:r>
        <w:t>shows</w:t>
      </w:r>
      <w:r>
        <w:rPr>
          <w:spacing w:val="-4"/>
        </w:rPr>
        <w:t xml:space="preserve"> </w:t>
      </w:r>
      <w:r>
        <w:t>the</w:t>
      </w:r>
      <w:r>
        <w:rPr>
          <w:spacing w:val="-4"/>
        </w:rPr>
        <w:t xml:space="preserve"> </w:t>
      </w:r>
      <w:r>
        <w:t>da</w:t>
      </w:r>
      <w:r>
        <w:lastRenderedPageBreak/>
        <w:t>tazones</w:t>
      </w:r>
      <w:r>
        <w:rPr>
          <w:spacing w:val="-5"/>
        </w:rPr>
        <w:t xml:space="preserve"> </w:t>
      </w:r>
      <w:r>
        <w:t>within</w:t>
      </w:r>
      <w:r>
        <w:rPr>
          <w:spacing w:val="-5"/>
        </w:rPr>
        <w:t xml:space="preserve"> </w:t>
      </w:r>
      <w:r w:rsidR="00292674">
        <w:t>the Buckie Locality</w:t>
      </w:r>
      <w:r>
        <w:rPr>
          <w:spacing w:val="-7"/>
        </w:rPr>
        <w:t xml:space="preserve"> </w:t>
      </w:r>
      <w:r>
        <w:t>coloured</w:t>
      </w:r>
      <w:r>
        <w:rPr>
          <w:spacing w:val="-6"/>
        </w:rPr>
        <w:t xml:space="preserve"> </w:t>
      </w:r>
      <w:r>
        <w:t>by</w:t>
      </w:r>
      <w:r>
        <w:rPr>
          <w:spacing w:val="-7"/>
        </w:rPr>
        <w:t xml:space="preserve"> </w:t>
      </w:r>
      <w:r>
        <w:t>SIMD</w:t>
      </w:r>
      <w:r w:rsidR="00B45851">
        <w:t xml:space="preserve"> </w:t>
      </w:r>
      <w:r w:rsidR="00A70976">
        <w:rPr>
          <w:spacing w:val="-2"/>
        </w:rPr>
        <w:t>Quintile</w:t>
      </w:r>
      <w:r w:rsidR="00211FDF">
        <w:rPr>
          <w:spacing w:val="-2"/>
        </w:rPr>
        <w:t xml:space="preserve">. The communities of Cullen and Fochabers are above the Moray and National average for people living in 15% most accessed deprived areas. </w:t>
      </w:r>
    </w:p>
    <w:p w14:paraId="537D4751" w14:textId="77777777" w:rsidR="00B34466" w:rsidRPr="009A1096" w:rsidRDefault="00F90A20" w:rsidP="00B5738C">
      <w:pPr>
        <w:pStyle w:val="Heading2"/>
        <w:numPr>
          <w:ilvl w:val="1"/>
          <w:numId w:val="5"/>
        </w:numPr>
        <w:tabs>
          <w:tab w:val="left" w:pos="831"/>
          <w:tab w:val="left" w:pos="832"/>
        </w:tabs>
        <w:spacing w:before="69"/>
        <w:ind w:left="831" w:hanging="721"/>
      </w:pPr>
      <w:r>
        <w:lastRenderedPageBreak/>
        <w:t>Health</w:t>
      </w:r>
      <w:r>
        <w:rPr>
          <w:spacing w:val="-6"/>
        </w:rPr>
        <w:t xml:space="preserve"> </w:t>
      </w:r>
      <w:r>
        <w:t>and</w:t>
      </w:r>
      <w:r>
        <w:rPr>
          <w:spacing w:val="-4"/>
        </w:rPr>
        <w:t xml:space="preserve"> </w:t>
      </w:r>
      <w:r>
        <w:t>Social</w:t>
      </w:r>
      <w:r>
        <w:rPr>
          <w:spacing w:val="-2"/>
        </w:rPr>
        <w:t xml:space="preserve"> </w:t>
      </w:r>
      <w:r>
        <w:t>Care</w:t>
      </w:r>
      <w:r>
        <w:rPr>
          <w:spacing w:val="-12"/>
        </w:rPr>
        <w:t xml:space="preserve"> </w:t>
      </w:r>
      <w:r>
        <w:rPr>
          <w:spacing w:val="-2"/>
        </w:rPr>
        <w:t>Assets</w:t>
      </w:r>
    </w:p>
    <w:p w14:paraId="537D4752" w14:textId="77777777" w:rsidR="009A1096" w:rsidRPr="00B5738C" w:rsidRDefault="009A1096" w:rsidP="009A1096">
      <w:pPr>
        <w:pStyle w:val="Heading2"/>
        <w:tabs>
          <w:tab w:val="left" w:pos="831"/>
          <w:tab w:val="left" w:pos="832"/>
        </w:tabs>
        <w:spacing w:before="69"/>
        <w:ind w:left="831" w:firstLine="0"/>
      </w:pPr>
    </w:p>
    <w:p w14:paraId="537D4753" w14:textId="77777777" w:rsidR="00B34466" w:rsidRDefault="00F90A20">
      <w:pPr>
        <w:pStyle w:val="BodyText"/>
        <w:ind w:left="111"/>
      </w:pPr>
      <w:r>
        <w:t>The</w:t>
      </w:r>
      <w:r>
        <w:rPr>
          <w:spacing w:val="-5"/>
        </w:rPr>
        <w:t xml:space="preserve"> </w:t>
      </w:r>
      <w:r>
        <w:t>Health</w:t>
      </w:r>
      <w:r>
        <w:rPr>
          <w:spacing w:val="-4"/>
        </w:rPr>
        <w:t xml:space="preserve"> </w:t>
      </w:r>
      <w:r>
        <w:t>and</w:t>
      </w:r>
      <w:r>
        <w:rPr>
          <w:spacing w:val="-3"/>
        </w:rPr>
        <w:t xml:space="preserve"> </w:t>
      </w:r>
      <w:r>
        <w:t>Social</w:t>
      </w:r>
      <w:r>
        <w:rPr>
          <w:spacing w:val="-3"/>
        </w:rPr>
        <w:t xml:space="preserve"> </w:t>
      </w:r>
      <w:r>
        <w:t>Care</w:t>
      </w:r>
      <w:r>
        <w:rPr>
          <w:spacing w:val="-3"/>
        </w:rPr>
        <w:t xml:space="preserve"> </w:t>
      </w:r>
      <w:r>
        <w:t>Partnership</w:t>
      </w:r>
      <w:r>
        <w:rPr>
          <w:spacing w:val="-3"/>
        </w:rPr>
        <w:t xml:space="preserve"> </w:t>
      </w:r>
      <w:r>
        <w:t>Resources</w:t>
      </w:r>
      <w:r>
        <w:rPr>
          <w:spacing w:val="-4"/>
        </w:rPr>
        <w:t xml:space="preserve"> </w:t>
      </w:r>
      <w:r>
        <w:t>in</w:t>
      </w:r>
      <w:r>
        <w:rPr>
          <w:spacing w:val="-3"/>
        </w:rPr>
        <w:t xml:space="preserve"> </w:t>
      </w:r>
      <w:r>
        <w:t>the</w:t>
      </w:r>
      <w:r>
        <w:rPr>
          <w:spacing w:val="-3"/>
        </w:rPr>
        <w:t xml:space="preserve"> </w:t>
      </w:r>
      <w:r w:rsidR="003500DB">
        <w:t xml:space="preserve">Buckie </w:t>
      </w:r>
      <w:r>
        <w:rPr>
          <w:spacing w:val="-2"/>
        </w:rPr>
        <w:t>Locality</w:t>
      </w:r>
      <w:r w:rsidR="0013669E">
        <w:rPr>
          <w:spacing w:val="-2"/>
        </w:rPr>
        <w:t xml:space="preserve"> are:</w:t>
      </w:r>
    </w:p>
    <w:p w14:paraId="537D4754" w14:textId="77777777" w:rsidR="00B34466" w:rsidRDefault="00B34466">
      <w:pPr>
        <w:pStyle w:val="BodyText"/>
        <w:spacing w:before="7"/>
        <w:rPr>
          <w:sz w:val="27"/>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8"/>
        <w:gridCol w:w="4991"/>
        <w:gridCol w:w="1067"/>
      </w:tblGrid>
      <w:tr w:rsidR="00B34466" w14:paraId="537D4758" w14:textId="77777777">
        <w:trPr>
          <w:trHeight w:val="314"/>
        </w:trPr>
        <w:tc>
          <w:tcPr>
            <w:tcW w:w="3148" w:type="dxa"/>
            <w:shd w:val="clear" w:color="auto" w:fill="1CACA7"/>
          </w:tcPr>
          <w:p w14:paraId="537D4755" w14:textId="77777777" w:rsidR="00B34466" w:rsidRDefault="00F90A20">
            <w:pPr>
              <w:pStyle w:val="TableParagraph"/>
              <w:spacing w:line="275" w:lineRule="exact"/>
              <w:ind w:left="80"/>
              <w:rPr>
                <w:b/>
                <w:sz w:val="24"/>
              </w:rPr>
            </w:pPr>
            <w:r>
              <w:rPr>
                <w:b/>
                <w:color w:val="FFFFFF"/>
                <w:sz w:val="24"/>
              </w:rPr>
              <w:t>Service</w:t>
            </w:r>
            <w:r>
              <w:rPr>
                <w:b/>
                <w:color w:val="FFFFFF"/>
                <w:spacing w:val="-2"/>
                <w:sz w:val="24"/>
              </w:rPr>
              <w:t xml:space="preserve"> </w:t>
            </w:r>
            <w:r>
              <w:rPr>
                <w:b/>
                <w:color w:val="FFFFFF"/>
                <w:spacing w:val="-4"/>
                <w:sz w:val="24"/>
              </w:rPr>
              <w:t>Type</w:t>
            </w:r>
          </w:p>
        </w:tc>
        <w:tc>
          <w:tcPr>
            <w:tcW w:w="4991" w:type="dxa"/>
            <w:shd w:val="clear" w:color="auto" w:fill="1CACA7"/>
          </w:tcPr>
          <w:p w14:paraId="537D4756" w14:textId="77777777" w:rsidR="00B34466" w:rsidRDefault="00F90A20">
            <w:pPr>
              <w:pStyle w:val="TableParagraph"/>
              <w:spacing w:line="275" w:lineRule="exact"/>
              <w:ind w:left="79"/>
              <w:rPr>
                <w:b/>
                <w:sz w:val="24"/>
              </w:rPr>
            </w:pPr>
            <w:r>
              <w:rPr>
                <w:b/>
                <w:color w:val="FFFFFF"/>
                <w:spacing w:val="-2"/>
                <w:sz w:val="24"/>
              </w:rPr>
              <w:t>Service</w:t>
            </w:r>
          </w:p>
        </w:tc>
        <w:tc>
          <w:tcPr>
            <w:tcW w:w="1067" w:type="dxa"/>
            <w:shd w:val="clear" w:color="auto" w:fill="1CACA7"/>
          </w:tcPr>
          <w:p w14:paraId="537D4757" w14:textId="77777777" w:rsidR="00B34466" w:rsidRDefault="00F90A20">
            <w:pPr>
              <w:pStyle w:val="TableParagraph"/>
              <w:spacing w:line="275" w:lineRule="exact"/>
              <w:ind w:right="58"/>
              <w:jc w:val="right"/>
              <w:rPr>
                <w:b/>
                <w:sz w:val="24"/>
              </w:rPr>
            </w:pPr>
            <w:r>
              <w:rPr>
                <w:b/>
                <w:color w:val="FFFFFF"/>
                <w:spacing w:val="-2"/>
                <w:sz w:val="24"/>
              </w:rPr>
              <w:t>Number</w:t>
            </w:r>
          </w:p>
        </w:tc>
      </w:tr>
      <w:tr w:rsidR="00B34466" w14:paraId="537D475C" w14:textId="77777777">
        <w:trPr>
          <w:trHeight w:val="314"/>
        </w:trPr>
        <w:tc>
          <w:tcPr>
            <w:tcW w:w="3148" w:type="dxa"/>
          </w:tcPr>
          <w:p w14:paraId="537D4759" w14:textId="77777777" w:rsidR="00B34466" w:rsidRDefault="00F90A20">
            <w:pPr>
              <w:pStyle w:val="TableParagraph"/>
              <w:spacing w:line="275" w:lineRule="exact"/>
              <w:ind w:left="80"/>
              <w:rPr>
                <w:sz w:val="24"/>
              </w:rPr>
            </w:pPr>
            <w:r>
              <w:rPr>
                <w:sz w:val="24"/>
              </w:rPr>
              <w:t xml:space="preserve">Primary </w:t>
            </w:r>
            <w:r>
              <w:rPr>
                <w:spacing w:val="-4"/>
                <w:sz w:val="24"/>
              </w:rPr>
              <w:t>Care</w:t>
            </w:r>
          </w:p>
        </w:tc>
        <w:tc>
          <w:tcPr>
            <w:tcW w:w="4991" w:type="dxa"/>
          </w:tcPr>
          <w:p w14:paraId="537D475A" w14:textId="77777777" w:rsidR="00B34466" w:rsidRDefault="00F90A20">
            <w:pPr>
              <w:pStyle w:val="TableParagraph"/>
              <w:spacing w:line="275" w:lineRule="exact"/>
              <w:ind w:left="79"/>
              <w:rPr>
                <w:sz w:val="24"/>
              </w:rPr>
            </w:pPr>
            <w:r>
              <w:rPr>
                <w:sz w:val="24"/>
              </w:rPr>
              <w:t>GP</w:t>
            </w:r>
            <w:r>
              <w:rPr>
                <w:spacing w:val="-5"/>
                <w:sz w:val="24"/>
              </w:rPr>
              <w:t xml:space="preserve"> </w:t>
            </w:r>
            <w:r>
              <w:rPr>
                <w:spacing w:val="-2"/>
                <w:sz w:val="24"/>
              </w:rPr>
              <w:t>Practice</w:t>
            </w:r>
            <w:r w:rsidR="002D12E2">
              <w:rPr>
                <w:spacing w:val="-2"/>
                <w:sz w:val="24"/>
              </w:rPr>
              <w:t>s</w:t>
            </w:r>
          </w:p>
        </w:tc>
        <w:tc>
          <w:tcPr>
            <w:tcW w:w="1067" w:type="dxa"/>
          </w:tcPr>
          <w:p w14:paraId="537D475B" w14:textId="77777777" w:rsidR="00B34466" w:rsidRDefault="00F90A20">
            <w:pPr>
              <w:pStyle w:val="TableParagraph"/>
              <w:spacing w:line="275" w:lineRule="exact"/>
              <w:ind w:right="58"/>
              <w:jc w:val="right"/>
              <w:rPr>
                <w:sz w:val="24"/>
              </w:rPr>
            </w:pPr>
            <w:r>
              <w:rPr>
                <w:sz w:val="24"/>
              </w:rPr>
              <w:t>3</w:t>
            </w:r>
          </w:p>
        </w:tc>
      </w:tr>
      <w:tr w:rsidR="00B5738C" w14:paraId="537D4760" w14:textId="77777777">
        <w:trPr>
          <w:trHeight w:val="314"/>
        </w:trPr>
        <w:tc>
          <w:tcPr>
            <w:tcW w:w="3148" w:type="dxa"/>
          </w:tcPr>
          <w:p w14:paraId="537D475D" w14:textId="77777777" w:rsidR="00B5738C" w:rsidRDefault="00B5738C">
            <w:pPr>
              <w:pStyle w:val="TableParagraph"/>
              <w:spacing w:line="275" w:lineRule="exact"/>
              <w:ind w:left="80"/>
              <w:rPr>
                <w:sz w:val="24"/>
              </w:rPr>
            </w:pPr>
            <w:r>
              <w:rPr>
                <w:sz w:val="24"/>
              </w:rPr>
              <w:t xml:space="preserve">Community Hospital </w:t>
            </w:r>
          </w:p>
        </w:tc>
        <w:tc>
          <w:tcPr>
            <w:tcW w:w="4991" w:type="dxa"/>
          </w:tcPr>
          <w:p w14:paraId="537D475E" w14:textId="77777777" w:rsidR="00B5738C" w:rsidRDefault="00B5738C">
            <w:pPr>
              <w:pStyle w:val="TableParagraph"/>
              <w:spacing w:line="275" w:lineRule="exact"/>
              <w:ind w:left="79"/>
              <w:rPr>
                <w:sz w:val="24"/>
              </w:rPr>
            </w:pPr>
            <w:r>
              <w:rPr>
                <w:sz w:val="24"/>
              </w:rPr>
              <w:t xml:space="preserve">Seafield Hospital </w:t>
            </w:r>
          </w:p>
        </w:tc>
        <w:tc>
          <w:tcPr>
            <w:tcW w:w="1067" w:type="dxa"/>
          </w:tcPr>
          <w:p w14:paraId="537D475F" w14:textId="77777777" w:rsidR="00B5738C" w:rsidRDefault="00B5738C">
            <w:pPr>
              <w:pStyle w:val="TableParagraph"/>
              <w:spacing w:line="275" w:lineRule="exact"/>
              <w:ind w:right="58"/>
              <w:jc w:val="right"/>
              <w:rPr>
                <w:sz w:val="24"/>
              </w:rPr>
            </w:pPr>
            <w:r>
              <w:rPr>
                <w:sz w:val="24"/>
              </w:rPr>
              <w:t>1</w:t>
            </w:r>
          </w:p>
        </w:tc>
      </w:tr>
      <w:tr w:rsidR="00F66036" w14:paraId="537D4764" w14:textId="77777777">
        <w:trPr>
          <w:trHeight w:val="314"/>
        </w:trPr>
        <w:tc>
          <w:tcPr>
            <w:tcW w:w="3148" w:type="dxa"/>
          </w:tcPr>
          <w:p w14:paraId="537D4761" w14:textId="77777777" w:rsidR="00F66036" w:rsidRDefault="00F66036">
            <w:pPr>
              <w:pStyle w:val="TableParagraph"/>
              <w:spacing w:line="275" w:lineRule="exact"/>
              <w:ind w:left="80"/>
              <w:rPr>
                <w:sz w:val="24"/>
              </w:rPr>
            </w:pPr>
            <w:r>
              <w:rPr>
                <w:sz w:val="24"/>
              </w:rPr>
              <w:t xml:space="preserve">Provider Services </w:t>
            </w:r>
          </w:p>
        </w:tc>
        <w:tc>
          <w:tcPr>
            <w:tcW w:w="4991" w:type="dxa"/>
          </w:tcPr>
          <w:p w14:paraId="537D4762" w14:textId="77777777" w:rsidR="00F66036" w:rsidRDefault="00F66036">
            <w:pPr>
              <w:pStyle w:val="TableParagraph"/>
              <w:spacing w:line="275" w:lineRule="exact"/>
              <w:ind w:left="79"/>
              <w:rPr>
                <w:sz w:val="24"/>
              </w:rPr>
            </w:pPr>
            <w:r>
              <w:rPr>
                <w:sz w:val="24"/>
              </w:rPr>
              <w:t xml:space="preserve">Community Response Team </w:t>
            </w:r>
          </w:p>
        </w:tc>
        <w:tc>
          <w:tcPr>
            <w:tcW w:w="1067" w:type="dxa"/>
          </w:tcPr>
          <w:p w14:paraId="537D4763" w14:textId="77777777" w:rsidR="00F66036" w:rsidRDefault="00F66036">
            <w:pPr>
              <w:pStyle w:val="TableParagraph"/>
              <w:spacing w:line="275" w:lineRule="exact"/>
              <w:ind w:right="58"/>
              <w:jc w:val="right"/>
              <w:rPr>
                <w:sz w:val="24"/>
              </w:rPr>
            </w:pPr>
            <w:r>
              <w:rPr>
                <w:sz w:val="24"/>
              </w:rPr>
              <w:t>1</w:t>
            </w:r>
          </w:p>
        </w:tc>
      </w:tr>
      <w:tr w:rsidR="00B34466" w14:paraId="537D4768" w14:textId="77777777">
        <w:trPr>
          <w:trHeight w:val="314"/>
        </w:trPr>
        <w:tc>
          <w:tcPr>
            <w:tcW w:w="3148" w:type="dxa"/>
          </w:tcPr>
          <w:p w14:paraId="537D4765" w14:textId="77777777" w:rsidR="00B34466" w:rsidRDefault="00D167AF">
            <w:pPr>
              <w:pStyle w:val="TableParagraph"/>
              <w:spacing w:line="275" w:lineRule="exact"/>
              <w:ind w:left="80"/>
              <w:rPr>
                <w:sz w:val="24"/>
              </w:rPr>
            </w:pPr>
            <w:r>
              <w:rPr>
                <w:sz w:val="24"/>
              </w:rPr>
              <w:t>Residential</w:t>
            </w:r>
            <w:r w:rsidR="00F90A20">
              <w:rPr>
                <w:spacing w:val="-8"/>
                <w:sz w:val="24"/>
              </w:rPr>
              <w:t xml:space="preserve"> </w:t>
            </w:r>
            <w:r w:rsidR="00F90A20">
              <w:rPr>
                <w:sz w:val="24"/>
              </w:rPr>
              <w:t>Care</w:t>
            </w:r>
            <w:r w:rsidR="00F90A20">
              <w:rPr>
                <w:spacing w:val="-7"/>
                <w:sz w:val="24"/>
              </w:rPr>
              <w:t xml:space="preserve"> </w:t>
            </w:r>
            <w:r w:rsidR="00F90A20">
              <w:rPr>
                <w:spacing w:val="-2"/>
                <w:sz w:val="24"/>
              </w:rPr>
              <w:t>Homes</w:t>
            </w:r>
          </w:p>
        </w:tc>
        <w:tc>
          <w:tcPr>
            <w:tcW w:w="4991" w:type="dxa"/>
          </w:tcPr>
          <w:p w14:paraId="537D4766" w14:textId="77777777" w:rsidR="00B34466" w:rsidRDefault="003500DB">
            <w:pPr>
              <w:pStyle w:val="TableParagraph"/>
              <w:spacing w:line="275" w:lineRule="exact"/>
              <w:ind w:left="79"/>
              <w:rPr>
                <w:sz w:val="24"/>
              </w:rPr>
            </w:pPr>
            <w:r>
              <w:rPr>
                <w:sz w:val="24"/>
              </w:rPr>
              <w:t>Elderly Care/</w:t>
            </w:r>
            <w:r w:rsidR="00F90A20">
              <w:rPr>
                <w:sz w:val="24"/>
              </w:rPr>
              <w:t>Care</w:t>
            </w:r>
            <w:r w:rsidR="00F90A20">
              <w:rPr>
                <w:spacing w:val="-4"/>
                <w:sz w:val="24"/>
              </w:rPr>
              <w:t xml:space="preserve"> </w:t>
            </w:r>
            <w:r w:rsidR="00F90A20">
              <w:rPr>
                <w:spacing w:val="-2"/>
                <w:sz w:val="24"/>
              </w:rPr>
              <w:t>Homes</w:t>
            </w:r>
          </w:p>
        </w:tc>
        <w:tc>
          <w:tcPr>
            <w:tcW w:w="1067" w:type="dxa"/>
          </w:tcPr>
          <w:p w14:paraId="537D4767" w14:textId="77777777" w:rsidR="00B34466" w:rsidRDefault="003500DB">
            <w:pPr>
              <w:pStyle w:val="TableParagraph"/>
              <w:spacing w:line="275" w:lineRule="exact"/>
              <w:ind w:right="58"/>
              <w:jc w:val="right"/>
              <w:rPr>
                <w:sz w:val="24"/>
              </w:rPr>
            </w:pPr>
            <w:r>
              <w:rPr>
                <w:sz w:val="24"/>
              </w:rPr>
              <w:t>3</w:t>
            </w:r>
          </w:p>
        </w:tc>
      </w:tr>
      <w:tr w:rsidR="00B34466" w14:paraId="537D476C" w14:textId="77777777">
        <w:trPr>
          <w:trHeight w:val="314"/>
        </w:trPr>
        <w:tc>
          <w:tcPr>
            <w:tcW w:w="3148" w:type="dxa"/>
          </w:tcPr>
          <w:p w14:paraId="537D4769" w14:textId="77777777" w:rsidR="00B34466" w:rsidRDefault="00B34466">
            <w:pPr>
              <w:pStyle w:val="TableParagraph"/>
              <w:spacing w:before="0"/>
              <w:rPr>
                <w:rFonts w:ascii="Times New Roman"/>
              </w:rPr>
            </w:pPr>
          </w:p>
        </w:tc>
        <w:tc>
          <w:tcPr>
            <w:tcW w:w="4991" w:type="dxa"/>
          </w:tcPr>
          <w:p w14:paraId="537D476A" w14:textId="77777777" w:rsidR="00B34466" w:rsidRDefault="00B5738C" w:rsidP="00B5738C">
            <w:pPr>
              <w:pStyle w:val="TableParagraph"/>
              <w:spacing w:line="275" w:lineRule="exact"/>
              <w:ind w:left="79"/>
              <w:rPr>
                <w:sz w:val="24"/>
              </w:rPr>
            </w:pPr>
            <w:r>
              <w:rPr>
                <w:sz w:val="24"/>
              </w:rPr>
              <w:t>Other</w:t>
            </w:r>
          </w:p>
        </w:tc>
        <w:tc>
          <w:tcPr>
            <w:tcW w:w="1067" w:type="dxa"/>
          </w:tcPr>
          <w:p w14:paraId="537D476B" w14:textId="77777777" w:rsidR="00B34466" w:rsidRDefault="003500DB">
            <w:pPr>
              <w:pStyle w:val="TableParagraph"/>
              <w:spacing w:line="275" w:lineRule="exact"/>
              <w:ind w:right="58"/>
              <w:jc w:val="right"/>
              <w:rPr>
                <w:sz w:val="24"/>
              </w:rPr>
            </w:pPr>
            <w:r>
              <w:rPr>
                <w:sz w:val="24"/>
              </w:rPr>
              <w:t>1</w:t>
            </w:r>
          </w:p>
        </w:tc>
      </w:tr>
    </w:tbl>
    <w:p w14:paraId="537D476D" w14:textId="77777777" w:rsidR="00B34466" w:rsidRDefault="00B34466">
      <w:pPr>
        <w:pStyle w:val="BodyText"/>
        <w:spacing w:before="10"/>
        <w:rPr>
          <w:sz w:val="23"/>
        </w:rPr>
      </w:pPr>
    </w:p>
    <w:p w14:paraId="537D476E" w14:textId="77777777" w:rsidR="00B34466" w:rsidRDefault="00B5738C" w:rsidP="00B5738C">
      <w:pPr>
        <w:pStyle w:val="BodyText"/>
        <w:spacing w:line="249" w:lineRule="auto"/>
        <w:ind w:left="111" w:right="1178"/>
        <w:jc w:val="both"/>
      </w:pPr>
      <w:r>
        <w:t>Buckie, Cullen and Foc</w:t>
      </w:r>
      <w:r w:rsidR="006A489F">
        <w:t>h</w:t>
      </w:r>
      <w:r>
        <w:t xml:space="preserve">abers </w:t>
      </w:r>
      <w:r w:rsidR="002D12E2">
        <w:t xml:space="preserve">and the surrounding coastal villages </w:t>
      </w:r>
      <w:r w:rsidR="0013669E">
        <w:t xml:space="preserve">also </w:t>
      </w:r>
      <w:r w:rsidR="002D12E2">
        <w:t xml:space="preserve">share many </w:t>
      </w:r>
      <w:r w:rsidR="0013669E">
        <w:t xml:space="preserve">core </w:t>
      </w:r>
      <w:r>
        <w:t xml:space="preserve">services with Elgin Locality; including </w:t>
      </w:r>
      <w:r w:rsidR="00F90A20">
        <w:t>Dr</w:t>
      </w:r>
      <w:r w:rsidR="00F90A20">
        <w:rPr>
          <w:spacing w:val="-4"/>
        </w:rPr>
        <w:t xml:space="preserve"> </w:t>
      </w:r>
      <w:r w:rsidR="00F90A20">
        <w:t>Grays</w:t>
      </w:r>
      <w:r w:rsidR="00F90A20">
        <w:rPr>
          <w:spacing w:val="-3"/>
        </w:rPr>
        <w:t xml:space="preserve"> </w:t>
      </w:r>
      <w:r w:rsidR="00F90A20">
        <w:t>Hospital,</w:t>
      </w:r>
      <w:r w:rsidR="00F90A20">
        <w:rPr>
          <w:spacing w:val="-4"/>
        </w:rPr>
        <w:t xml:space="preserve"> </w:t>
      </w:r>
      <w:r w:rsidR="00F90A20">
        <w:t>the</w:t>
      </w:r>
      <w:r w:rsidR="00F90A20">
        <w:rPr>
          <w:spacing w:val="-3"/>
        </w:rPr>
        <w:t xml:space="preserve"> </w:t>
      </w:r>
      <w:r w:rsidR="00F90A20">
        <w:t>only</w:t>
      </w:r>
      <w:r w:rsidR="00F90A20">
        <w:rPr>
          <w:spacing w:val="-4"/>
        </w:rPr>
        <w:t xml:space="preserve"> </w:t>
      </w:r>
      <w:r w:rsidR="00F90A20">
        <w:t>medical</w:t>
      </w:r>
      <w:r w:rsidR="00F90A20">
        <w:rPr>
          <w:spacing w:val="-3"/>
        </w:rPr>
        <w:t xml:space="preserve"> </w:t>
      </w:r>
      <w:r w:rsidR="00F90A20">
        <w:t>hospital</w:t>
      </w:r>
      <w:r w:rsidR="00F90A20">
        <w:rPr>
          <w:spacing w:val="-4"/>
        </w:rPr>
        <w:t xml:space="preserve"> </w:t>
      </w:r>
      <w:r w:rsidR="00F90A20">
        <w:t xml:space="preserve">in </w:t>
      </w:r>
      <w:r w:rsidR="00F90A20">
        <w:rPr>
          <w:spacing w:val="-2"/>
        </w:rPr>
        <w:t>Moray.</w:t>
      </w:r>
    </w:p>
    <w:p w14:paraId="537D476F" w14:textId="77777777" w:rsidR="00B34466" w:rsidRDefault="00B34466">
      <w:pPr>
        <w:pStyle w:val="BodyText"/>
        <w:spacing w:before="2"/>
      </w:pPr>
    </w:p>
    <w:p w14:paraId="537D4770" w14:textId="77777777" w:rsidR="00B34466" w:rsidRDefault="00F90A20">
      <w:pPr>
        <w:pStyle w:val="Heading2"/>
        <w:numPr>
          <w:ilvl w:val="1"/>
          <w:numId w:val="5"/>
        </w:numPr>
        <w:tabs>
          <w:tab w:val="left" w:pos="819"/>
          <w:tab w:val="left" w:pos="820"/>
        </w:tabs>
        <w:ind w:left="820"/>
      </w:pPr>
      <w:r>
        <w:t>Health</w:t>
      </w:r>
      <w:r>
        <w:rPr>
          <w:spacing w:val="-6"/>
        </w:rPr>
        <w:t xml:space="preserve"> </w:t>
      </w:r>
      <w:r>
        <w:t>and</w:t>
      </w:r>
      <w:r>
        <w:rPr>
          <w:spacing w:val="-3"/>
        </w:rPr>
        <w:t xml:space="preserve"> </w:t>
      </w:r>
      <w:r>
        <w:t>Social</w:t>
      </w:r>
      <w:r>
        <w:rPr>
          <w:spacing w:val="-3"/>
        </w:rPr>
        <w:t xml:space="preserve"> </w:t>
      </w:r>
      <w:r>
        <w:t>Care</w:t>
      </w:r>
      <w:r>
        <w:rPr>
          <w:spacing w:val="-3"/>
        </w:rPr>
        <w:t xml:space="preserve"> </w:t>
      </w:r>
      <w:r>
        <w:rPr>
          <w:spacing w:val="-2"/>
        </w:rPr>
        <w:t>Challenges</w:t>
      </w:r>
    </w:p>
    <w:p w14:paraId="537D4771" w14:textId="77777777" w:rsidR="00B34466" w:rsidRDefault="00B34466">
      <w:pPr>
        <w:pStyle w:val="BodyText"/>
        <w:spacing w:before="1"/>
        <w:rPr>
          <w:b/>
          <w:sz w:val="26"/>
        </w:rPr>
      </w:pPr>
    </w:p>
    <w:p w14:paraId="537D4772" w14:textId="77777777" w:rsidR="00B34466" w:rsidRDefault="00F90A20">
      <w:pPr>
        <w:pStyle w:val="BodyText"/>
        <w:spacing w:line="249" w:lineRule="auto"/>
        <w:ind w:left="100" w:right="1254"/>
        <w:jc w:val="both"/>
      </w:pPr>
      <w:r>
        <w:t>The</w:t>
      </w:r>
      <w:r>
        <w:rPr>
          <w:spacing w:val="-1"/>
        </w:rPr>
        <w:t xml:space="preserve"> </w:t>
      </w:r>
      <w:r w:rsidR="003500DB">
        <w:t>Buckie, Cullen and Foc</w:t>
      </w:r>
      <w:r w:rsidR="005827A6">
        <w:t>h</w:t>
      </w:r>
      <w:r w:rsidR="003500DB">
        <w:t xml:space="preserve">abers </w:t>
      </w:r>
      <w:r>
        <w:t>communities</w:t>
      </w:r>
      <w:r>
        <w:rPr>
          <w:spacing w:val="-1"/>
        </w:rPr>
        <w:t xml:space="preserve"> </w:t>
      </w:r>
      <w:r>
        <w:t>are</w:t>
      </w:r>
      <w:r>
        <w:rPr>
          <w:spacing w:val="-2"/>
        </w:rPr>
        <w:t xml:space="preserve"> </w:t>
      </w:r>
      <w:r>
        <w:t>quite</w:t>
      </w:r>
      <w:r>
        <w:rPr>
          <w:spacing w:val="-2"/>
        </w:rPr>
        <w:t xml:space="preserve"> </w:t>
      </w:r>
      <w:r>
        <w:t>diverse.</w:t>
      </w:r>
      <w:r>
        <w:rPr>
          <w:spacing w:val="-5"/>
        </w:rPr>
        <w:t xml:space="preserve"> </w:t>
      </w:r>
      <w:r>
        <w:t>There</w:t>
      </w:r>
      <w:r>
        <w:rPr>
          <w:spacing w:val="-1"/>
        </w:rPr>
        <w:t xml:space="preserve"> </w:t>
      </w:r>
      <w:r>
        <w:t>are</w:t>
      </w:r>
      <w:r>
        <w:rPr>
          <w:spacing w:val="-2"/>
        </w:rPr>
        <w:t xml:space="preserve"> </w:t>
      </w:r>
      <w:r>
        <w:t>strengths</w:t>
      </w:r>
      <w:r>
        <w:rPr>
          <w:spacing w:val="-1"/>
        </w:rPr>
        <w:t xml:space="preserve"> </w:t>
      </w:r>
      <w:r>
        <w:t>and challenges</w:t>
      </w:r>
      <w:r>
        <w:rPr>
          <w:spacing w:val="-3"/>
        </w:rPr>
        <w:t xml:space="preserve"> </w:t>
      </w:r>
      <w:r>
        <w:t>that</w:t>
      </w:r>
      <w:r>
        <w:rPr>
          <w:spacing w:val="-3"/>
        </w:rPr>
        <w:t xml:space="preserve"> </w:t>
      </w:r>
      <w:r>
        <w:t>are</w:t>
      </w:r>
      <w:r>
        <w:rPr>
          <w:spacing w:val="-4"/>
        </w:rPr>
        <w:t xml:space="preserve"> </w:t>
      </w:r>
      <w:r>
        <w:t>reflected</w:t>
      </w:r>
      <w:r>
        <w:rPr>
          <w:spacing w:val="-3"/>
        </w:rPr>
        <w:t xml:space="preserve"> </w:t>
      </w:r>
      <w:r>
        <w:t>across</w:t>
      </w:r>
      <w:r>
        <w:rPr>
          <w:spacing w:val="-4"/>
        </w:rPr>
        <w:t xml:space="preserve"> </w:t>
      </w:r>
      <w:r>
        <w:t>the</w:t>
      </w:r>
      <w:r>
        <w:rPr>
          <w:spacing w:val="-3"/>
        </w:rPr>
        <w:t xml:space="preserve"> </w:t>
      </w:r>
      <w:r>
        <w:t>whole</w:t>
      </w:r>
      <w:r>
        <w:rPr>
          <w:spacing w:val="-4"/>
        </w:rPr>
        <w:t xml:space="preserve"> </w:t>
      </w:r>
      <w:r>
        <w:t>locality</w:t>
      </w:r>
      <w:r>
        <w:rPr>
          <w:spacing w:val="-4"/>
        </w:rPr>
        <w:t xml:space="preserve"> </w:t>
      </w:r>
      <w:r>
        <w:t>and</w:t>
      </w:r>
      <w:r>
        <w:rPr>
          <w:spacing w:val="-4"/>
        </w:rPr>
        <w:t xml:space="preserve"> </w:t>
      </w:r>
      <w:r>
        <w:t>there</w:t>
      </w:r>
      <w:r>
        <w:rPr>
          <w:spacing w:val="-3"/>
        </w:rPr>
        <w:t xml:space="preserve"> </w:t>
      </w:r>
      <w:r>
        <w:t>are</w:t>
      </w:r>
      <w:r>
        <w:rPr>
          <w:spacing w:val="-4"/>
        </w:rPr>
        <w:t xml:space="preserve"> </w:t>
      </w:r>
      <w:r>
        <w:t>also</w:t>
      </w:r>
      <w:r>
        <w:rPr>
          <w:spacing w:val="-4"/>
        </w:rPr>
        <w:t xml:space="preserve"> </w:t>
      </w:r>
      <w:r>
        <w:t>examples</w:t>
      </w:r>
      <w:r>
        <w:rPr>
          <w:spacing w:val="-4"/>
        </w:rPr>
        <w:t xml:space="preserve"> </w:t>
      </w:r>
      <w:r>
        <w:t xml:space="preserve">of health inequalities that relate only to a small part of </w:t>
      </w:r>
      <w:r w:rsidR="002D12E2">
        <w:t>each</w:t>
      </w:r>
      <w:r>
        <w:t xml:space="preserve"> locality.</w:t>
      </w:r>
    </w:p>
    <w:p w14:paraId="537D4773" w14:textId="77777777" w:rsidR="00B34466" w:rsidRDefault="00B34466">
      <w:pPr>
        <w:pStyle w:val="BodyText"/>
        <w:spacing w:before="3"/>
        <w:rPr>
          <w:sz w:val="25"/>
        </w:rPr>
      </w:pPr>
    </w:p>
    <w:p w14:paraId="537D4774" w14:textId="77777777" w:rsidR="00B34466" w:rsidRDefault="00F90A20">
      <w:pPr>
        <w:pStyle w:val="BodyText"/>
        <w:spacing w:before="1" w:line="249" w:lineRule="auto"/>
        <w:ind w:left="100" w:right="601"/>
      </w:pPr>
      <w:r>
        <w:lastRenderedPageBreak/>
        <w:t>The locality has higher than average life expectancy rates in comparison to the Moray</w:t>
      </w:r>
      <w:r w:rsidR="003500DB">
        <w:t xml:space="preserve"> or National average, and a higher </w:t>
      </w:r>
      <w:r>
        <w:t>than average percentage of the population with a lon</w:t>
      </w:r>
      <w:r w:rsidR="008B692F">
        <w:t>g-</w:t>
      </w:r>
      <w:r w:rsidR="00B5738C">
        <w:t>term (</w:t>
      </w:r>
      <w:r w:rsidR="008B692F">
        <w:t xml:space="preserve">LTC) </w:t>
      </w:r>
      <w:r w:rsidR="0013669E">
        <w:t xml:space="preserve">health condition. </w:t>
      </w:r>
      <w:r w:rsidR="008B692F">
        <w:t>In the financial year 2020/21 in the Buckie Locality 24% of the total population had at least one physical long-term condition</w:t>
      </w:r>
      <w:r w:rsidR="0045689B">
        <w:t>.  A</w:t>
      </w:r>
      <w:r w:rsidR="008B692F">
        <w:t>mong those who have a</w:t>
      </w:r>
      <w:r w:rsidR="0045689B">
        <w:t xml:space="preserve"> two or more LTC’s (multimorbidity) </w:t>
      </w:r>
      <w:r w:rsidR="008B692F">
        <w:t>22%</w:t>
      </w:r>
      <w:r w:rsidR="0045689B">
        <w:t xml:space="preserve"> of those are under the age of 65, compared to 54% of those aged over 65.</w:t>
      </w:r>
      <w:r w:rsidR="008B692F">
        <w:t xml:space="preserve"> </w:t>
      </w:r>
      <w:r w:rsidR="0013669E">
        <w:t>T</w:t>
      </w:r>
      <w:r>
        <w:t>he five most common</w:t>
      </w:r>
      <w:r w:rsidR="0013669E">
        <w:t xml:space="preserve"> long term life conditions</w:t>
      </w:r>
      <w:r>
        <w:t xml:space="preserve"> in order</w:t>
      </w:r>
      <w:r>
        <w:rPr>
          <w:spacing w:val="-7"/>
        </w:rPr>
        <w:t xml:space="preserve"> </w:t>
      </w:r>
      <w:r>
        <w:t>of</w:t>
      </w:r>
      <w:r>
        <w:rPr>
          <w:spacing w:val="-6"/>
        </w:rPr>
        <w:t xml:space="preserve"> </w:t>
      </w:r>
      <w:r>
        <w:t>prevalence</w:t>
      </w:r>
      <w:r>
        <w:rPr>
          <w:spacing w:val="-6"/>
        </w:rPr>
        <w:t xml:space="preserve"> </w:t>
      </w:r>
      <w:r>
        <w:t>are:</w:t>
      </w:r>
      <w:r>
        <w:rPr>
          <w:spacing w:val="-17"/>
        </w:rPr>
        <w:t xml:space="preserve"> </w:t>
      </w:r>
      <w:r>
        <w:t>Asthma,</w:t>
      </w:r>
      <w:r>
        <w:rPr>
          <w:spacing w:val="-17"/>
        </w:rPr>
        <w:t xml:space="preserve"> </w:t>
      </w:r>
      <w:r>
        <w:t>Arthritis,</w:t>
      </w:r>
      <w:r>
        <w:rPr>
          <w:spacing w:val="-4"/>
        </w:rPr>
        <w:t xml:space="preserve"> </w:t>
      </w:r>
      <w:r>
        <w:t>Coronary</w:t>
      </w:r>
      <w:r>
        <w:rPr>
          <w:spacing w:val="-6"/>
        </w:rPr>
        <w:t xml:space="preserve"> </w:t>
      </w:r>
      <w:r>
        <w:t>Heart</w:t>
      </w:r>
      <w:r>
        <w:rPr>
          <w:spacing w:val="-6"/>
        </w:rPr>
        <w:t xml:space="preserve"> </w:t>
      </w:r>
      <w:r>
        <w:t>Disease</w:t>
      </w:r>
      <w:r w:rsidR="00CD1CD8">
        <w:t>, Cancer</w:t>
      </w:r>
      <w:r>
        <w:rPr>
          <w:spacing w:val="-6"/>
        </w:rPr>
        <w:t xml:space="preserve"> </w:t>
      </w:r>
      <w:r>
        <w:t>and</w:t>
      </w:r>
      <w:r>
        <w:rPr>
          <w:spacing w:val="-6"/>
        </w:rPr>
        <w:t xml:space="preserve"> </w:t>
      </w:r>
      <w:r>
        <w:t xml:space="preserve">Diabetes. All are </w:t>
      </w:r>
      <w:r w:rsidR="00CD1CD8">
        <w:t xml:space="preserve">above </w:t>
      </w:r>
      <w:r>
        <w:t xml:space="preserve">the Moray </w:t>
      </w:r>
      <w:r w:rsidR="00CD1CD8">
        <w:t xml:space="preserve">and National average, apart from Asthma which is slightly below the Moray </w:t>
      </w:r>
      <w:r>
        <w:t xml:space="preserve">average, </w:t>
      </w:r>
      <w:r w:rsidR="00CD1CD8">
        <w:t xml:space="preserve">but above the National average. </w:t>
      </w:r>
    </w:p>
    <w:p w14:paraId="537D4775" w14:textId="77777777" w:rsidR="00355D05" w:rsidRDefault="00355D05" w:rsidP="00355D05">
      <w:pPr>
        <w:pStyle w:val="BodyText"/>
        <w:spacing w:before="6"/>
        <w:rPr>
          <w:sz w:val="25"/>
        </w:rPr>
      </w:pPr>
    </w:p>
    <w:p w14:paraId="537D4776" w14:textId="77777777" w:rsidR="00355D05" w:rsidRDefault="00355D05" w:rsidP="00355D05">
      <w:pPr>
        <w:pStyle w:val="BodyText"/>
        <w:spacing w:line="249" w:lineRule="auto"/>
        <w:ind w:left="100" w:right="461"/>
      </w:pPr>
      <w:r>
        <w:t>The locality records lower than average Unscheduled Care Emergency</w:t>
      </w:r>
      <w:r>
        <w:rPr>
          <w:spacing w:val="-3"/>
        </w:rPr>
        <w:t xml:space="preserve"> </w:t>
      </w:r>
      <w:r>
        <w:t>Admissions and Unscheduled</w:t>
      </w:r>
      <w:r>
        <w:rPr>
          <w:spacing w:val="-4"/>
        </w:rPr>
        <w:t xml:space="preserve"> </w:t>
      </w:r>
      <w:r>
        <w:t>Care</w:t>
      </w:r>
      <w:r>
        <w:rPr>
          <w:spacing w:val="-4"/>
        </w:rPr>
        <w:t xml:space="preserve"> </w:t>
      </w:r>
      <w:r>
        <w:t>Bed</w:t>
      </w:r>
      <w:r>
        <w:rPr>
          <w:spacing w:val="-3"/>
        </w:rPr>
        <w:t xml:space="preserve"> </w:t>
      </w:r>
      <w:r>
        <w:t>days</w:t>
      </w:r>
      <w:r>
        <w:rPr>
          <w:spacing w:val="-4"/>
        </w:rPr>
        <w:t xml:space="preserve"> </w:t>
      </w:r>
      <w:r>
        <w:t>than</w:t>
      </w:r>
      <w:r>
        <w:rPr>
          <w:spacing w:val="-3"/>
        </w:rPr>
        <w:t xml:space="preserve"> </w:t>
      </w:r>
      <w:r>
        <w:t>the</w:t>
      </w:r>
      <w:r>
        <w:rPr>
          <w:spacing w:val="-3"/>
        </w:rPr>
        <w:t xml:space="preserve"> </w:t>
      </w:r>
      <w:r>
        <w:t>Moray</w:t>
      </w:r>
      <w:r>
        <w:rPr>
          <w:spacing w:val="-3"/>
        </w:rPr>
        <w:t xml:space="preserve"> </w:t>
      </w:r>
      <w:r>
        <w:t>or</w:t>
      </w:r>
      <w:r>
        <w:rPr>
          <w:spacing w:val="-4"/>
        </w:rPr>
        <w:t xml:space="preserve"> </w:t>
      </w:r>
      <w:r>
        <w:t>National</w:t>
      </w:r>
      <w:r>
        <w:rPr>
          <w:spacing w:val="-4"/>
        </w:rPr>
        <w:t xml:space="preserve"> </w:t>
      </w:r>
      <w:r>
        <w:t>average.</w:t>
      </w:r>
      <w:r>
        <w:rPr>
          <w:spacing w:val="-7"/>
        </w:rPr>
        <w:t xml:space="preserve"> </w:t>
      </w:r>
      <w:r>
        <w:t>The</w:t>
      </w:r>
      <w:r>
        <w:rPr>
          <w:spacing w:val="-3"/>
        </w:rPr>
        <w:t xml:space="preserve"> </w:t>
      </w:r>
      <w:r>
        <w:t>locality</w:t>
      </w:r>
      <w:r>
        <w:rPr>
          <w:spacing w:val="-4"/>
        </w:rPr>
        <w:t xml:space="preserve"> </w:t>
      </w:r>
      <w:r>
        <w:t>also</w:t>
      </w:r>
      <w:r>
        <w:rPr>
          <w:spacing w:val="-4"/>
        </w:rPr>
        <w:t xml:space="preserve"> </w:t>
      </w:r>
      <w:r>
        <w:t>records the numbers of preventable hospital admissions are equal to the Moray average and slightly lower to the National average.</w:t>
      </w:r>
    </w:p>
    <w:p w14:paraId="537D4777" w14:textId="77777777" w:rsidR="00355D05" w:rsidRDefault="00355D05" w:rsidP="00355D05">
      <w:pPr>
        <w:pStyle w:val="BodyText"/>
        <w:spacing w:line="249" w:lineRule="auto"/>
        <w:ind w:left="100" w:right="461"/>
      </w:pPr>
    </w:p>
    <w:p w14:paraId="537D4778" w14:textId="77777777" w:rsidR="00355D05" w:rsidRDefault="00355D05" w:rsidP="00355D05">
      <w:pPr>
        <w:pStyle w:val="BodyText"/>
        <w:spacing w:before="1" w:line="249" w:lineRule="auto"/>
        <w:ind w:left="100" w:right="601"/>
      </w:pPr>
      <w:r w:rsidRPr="00E41AB4">
        <w:t>The locality</w:t>
      </w:r>
      <w:r>
        <w:t xml:space="preserve"> is in line with the Moray and National</w:t>
      </w:r>
      <w:r w:rsidRPr="00E41AB4">
        <w:t xml:space="preserve"> average </w:t>
      </w:r>
      <w:r>
        <w:t xml:space="preserve">for </w:t>
      </w:r>
      <w:r w:rsidRPr="00E41AB4">
        <w:t>Mental Health Emergency</w:t>
      </w:r>
      <w:r w:rsidRPr="00E41AB4">
        <w:rPr>
          <w:spacing w:val="-8"/>
        </w:rPr>
        <w:t xml:space="preserve"> </w:t>
      </w:r>
      <w:r w:rsidRPr="00E41AB4">
        <w:t>Admissions,</w:t>
      </w:r>
      <w:r w:rsidRPr="00E41AB4">
        <w:rPr>
          <w:spacing w:val="-4"/>
        </w:rPr>
        <w:t xml:space="preserve"> </w:t>
      </w:r>
      <w:r w:rsidRPr="00E41AB4">
        <w:t>however</w:t>
      </w:r>
      <w:r w:rsidRPr="00E41AB4">
        <w:rPr>
          <w:spacing w:val="-4"/>
        </w:rPr>
        <w:t xml:space="preserve"> </w:t>
      </w:r>
      <w:r>
        <w:t>emergency admissions in the over 65 year olds are increasing.</w:t>
      </w:r>
    </w:p>
    <w:p w14:paraId="537D4779" w14:textId="77777777" w:rsidR="00355D05" w:rsidRDefault="00355D05" w:rsidP="00355D05">
      <w:pPr>
        <w:pStyle w:val="BodyText"/>
        <w:spacing w:before="1" w:line="249" w:lineRule="auto"/>
        <w:ind w:left="100" w:right="601"/>
      </w:pPr>
    </w:p>
    <w:p w14:paraId="537D477A" w14:textId="77777777" w:rsidR="00355D05" w:rsidRDefault="00355D05" w:rsidP="00355D05">
      <w:pPr>
        <w:pStyle w:val="BodyText"/>
        <w:spacing w:line="249" w:lineRule="auto"/>
        <w:ind w:left="100"/>
        <w:rPr>
          <w:spacing w:val="-2"/>
        </w:rPr>
      </w:pPr>
      <w:r>
        <w:lastRenderedPageBreak/>
        <w:t>The</w:t>
      </w:r>
      <w:r>
        <w:rPr>
          <w:spacing w:val="-3"/>
        </w:rPr>
        <w:t xml:space="preserve"> </w:t>
      </w:r>
      <w:r>
        <w:t>locality</w:t>
      </w:r>
      <w:r>
        <w:rPr>
          <w:spacing w:val="-4"/>
        </w:rPr>
        <w:t xml:space="preserve"> </w:t>
      </w:r>
      <w:r>
        <w:t>reports</w:t>
      </w:r>
      <w:r>
        <w:rPr>
          <w:spacing w:val="-3"/>
        </w:rPr>
        <w:t xml:space="preserve"> </w:t>
      </w:r>
      <w:r>
        <w:t>the lowest number</w:t>
      </w:r>
      <w:r>
        <w:rPr>
          <w:spacing w:val="-4"/>
        </w:rPr>
        <w:t xml:space="preserve"> </w:t>
      </w:r>
      <w:r>
        <w:t>of</w:t>
      </w:r>
      <w:r>
        <w:rPr>
          <w:spacing w:val="-4"/>
        </w:rPr>
        <w:t xml:space="preserve"> </w:t>
      </w:r>
      <w:r>
        <w:t>alcohol</w:t>
      </w:r>
      <w:r>
        <w:rPr>
          <w:spacing w:val="-4"/>
        </w:rPr>
        <w:t xml:space="preserve"> </w:t>
      </w:r>
      <w:r>
        <w:t>related</w:t>
      </w:r>
      <w:r>
        <w:rPr>
          <w:spacing w:val="-3"/>
        </w:rPr>
        <w:t xml:space="preserve"> </w:t>
      </w:r>
      <w:r>
        <w:t>hospital</w:t>
      </w:r>
      <w:r>
        <w:rPr>
          <w:spacing w:val="-4"/>
        </w:rPr>
        <w:t xml:space="preserve"> </w:t>
      </w:r>
      <w:r>
        <w:t>admissions</w:t>
      </w:r>
      <w:r>
        <w:rPr>
          <w:spacing w:val="-4"/>
        </w:rPr>
        <w:t xml:space="preserve"> </w:t>
      </w:r>
      <w:r>
        <w:t>than</w:t>
      </w:r>
      <w:r>
        <w:rPr>
          <w:spacing w:val="-3"/>
        </w:rPr>
        <w:t xml:space="preserve"> </w:t>
      </w:r>
      <w:r>
        <w:t>the</w:t>
      </w:r>
      <w:r>
        <w:rPr>
          <w:spacing w:val="-3"/>
        </w:rPr>
        <w:t xml:space="preserve"> </w:t>
      </w:r>
      <w:r>
        <w:t xml:space="preserve">Moray </w:t>
      </w:r>
      <w:r>
        <w:rPr>
          <w:spacing w:val="-2"/>
        </w:rPr>
        <w:t>average, a 22% decrease overall since 2015/16. However, when broken down into data zones, Buckie Central East is 50% higher than Moray Average and 29 % higher than the National Average for alcohol related hospital admissions.</w:t>
      </w:r>
    </w:p>
    <w:p w14:paraId="537D477B" w14:textId="77777777" w:rsidR="00355D05" w:rsidRDefault="00355D05" w:rsidP="00355D05">
      <w:pPr>
        <w:pStyle w:val="BodyText"/>
        <w:spacing w:line="249" w:lineRule="auto"/>
        <w:ind w:left="100"/>
        <w:rPr>
          <w:spacing w:val="-2"/>
        </w:rPr>
      </w:pPr>
    </w:p>
    <w:p w14:paraId="537D477C" w14:textId="77777777" w:rsidR="00355D05" w:rsidRDefault="00355D05" w:rsidP="00355D05">
      <w:pPr>
        <w:pStyle w:val="BodyText"/>
        <w:spacing w:line="249" w:lineRule="auto"/>
        <w:ind w:left="100"/>
        <w:rPr>
          <w:spacing w:val="-2"/>
        </w:rPr>
      </w:pPr>
    </w:p>
    <w:p w14:paraId="537D477D" w14:textId="77777777" w:rsidR="00211FDF" w:rsidRPr="00355D05" w:rsidRDefault="00CC5080" w:rsidP="00355D05">
      <w:pPr>
        <w:pStyle w:val="BodyText"/>
        <w:spacing w:line="249" w:lineRule="auto"/>
        <w:ind w:left="100"/>
        <w:rPr>
          <w:spacing w:val="-2"/>
        </w:rPr>
      </w:pPr>
      <w:r>
        <w:t xml:space="preserve">The </w:t>
      </w:r>
      <w:r w:rsidR="009A1096">
        <w:t>l</w:t>
      </w:r>
      <w:r>
        <w:t xml:space="preserve">ocality is higher than the Moray average for those in receipt of Carers Allowance and within the </w:t>
      </w:r>
      <w:r w:rsidR="003B0930">
        <w:t xml:space="preserve">Buckie Central East, </w:t>
      </w:r>
      <w:r>
        <w:t xml:space="preserve">Cullen and Fochabers communities above the National average. </w:t>
      </w:r>
    </w:p>
    <w:p w14:paraId="537D477E" w14:textId="77777777" w:rsidR="00AC7456" w:rsidRDefault="00AC7456">
      <w:pPr>
        <w:pStyle w:val="BodyText"/>
        <w:spacing w:before="1" w:line="249" w:lineRule="auto"/>
        <w:ind w:left="100" w:right="601"/>
      </w:pPr>
    </w:p>
    <w:p w14:paraId="537D477F" w14:textId="77777777" w:rsidR="00AC7456" w:rsidRDefault="009A1096">
      <w:pPr>
        <w:pStyle w:val="BodyText"/>
        <w:spacing w:before="1" w:line="249" w:lineRule="auto"/>
        <w:ind w:left="100" w:right="601"/>
      </w:pPr>
      <w:r>
        <w:t>Deaths aged 15-44 years in</w:t>
      </w:r>
      <w:r w:rsidR="00AC7456">
        <w:t xml:space="preserve"> Buckie Central East are 30% Higher Nation</w:t>
      </w:r>
      <w:r w:rsidR="00211FDF">
        <w:t>al and 36% higher than Moray.</w:t>
      </w:r>
    </w:p>
    <w:p w14:paraId="537D4780" w14:textId="77777777" w:rsidR="009F7CFC" w:rsidRDefault="009F7CFC">
      <w:pPr>
        <w:pStyle w:val="BodyText"/>
        <w:spacing w:before="1" w:line="249" w:lineRule="auto"/>
        <w:ind w:left="100" w:right="601"/>
      </w:pPr>
    </w:p>
    <w:p w14:paraId="537D4781" w14:textId="77777777" w:rsidR="009F7CFC" w:rsidRDefault="009F7CFC" w:rsidP="009F7CFC">
      <w:pPr>
        <w:pStyle w:val="BodyText"/>
        <w:spacing w:line="249" w:lineRule="auto"/>
        <w:ind w:left="100" w:right="601"/>
      </w:pPr>
      <w:r>
        <w:t>Emergency admissions for falls</w:t>
      </w:r>
      <w:r>
        <w:rPr>
          <w:spacing w:val="-3"/>
        </w:rPr>
        <w:t xml:space="preserve"> </w:t>
      </w:r>
      <w:r>
        <w:t>are</w:t>
      </w:r>
      <w:r>
        <w:rPr>
          <w:spacing w:val="-4"/>
        </w:rPr>
        <w:t xml:space="preserve"> </w:t>
      </w:r>
      <w:r>
        <w:t>lower</w:t>
      </w:r>
      <w:r>
        <w:rPr>
          <w:spacing w:val="-4"/>
        </w:rPr>
        <w:t xml:space="preserve"> </w:t>
      </w:r>
      <w:r>
        <w:t>than</w:t>
      </w:r>
      <w:r>
        <w:rPr>
          <w:spacing w:val="-3"/>
        </w:rPr>
        <w:t xml:space="preserve"> </w:t>
      </w:r>
      <w:r>
        <w:t>the</w:t>
      </w:r>
      <w:r>
        <w:rPr>
          <w:spacing w:val="-3"/>
        </w:rPr>
        <w:t xml:space="preserve"> </w:t>
      </w:r>
      <w:r>
        <w:t>Moray</w:t>
      </w:r>
      <w:r>
        <w:rPr>
          <w:spacing w:val="-3"/>
        </w:rPr>
        <w:t xml:space="preserve"> </w:t>
      </w:r>
      <w:r>
        <w:t>average</w:t>
      </w:r>
      <w:r>
        <w:rPr>
          <w:spacing w:val="-4"/>
        </w:rPr>
        <w:t xml:space="preserve"> </w:t>
      </w:r>
      <w:r>
        <w:t>and continues to decrease slowly since 2015/16.</w:t>
      </w:r>
    </w:p>
    <w:p w14:paraId="537D4782" w14:textId="77777777" w:rsidR="00227E72" w:rsidRDefault="00227E72" w:rsidP="00227E72">
      <w:pPr>
        <w:pStyle w:val="BodyText"/>
        <w:spacing w:line="249" w:lineRule="auto"/>
        <w:ind w:left="100"/>
        <w:rPr>
          <w:spacing w:val="-2"/>
        </w:rPr>
      </w:pPr>
    </w:p>
    <w:p w14:paraId="537D4783" w14:textId="77777777" w:rsidR="00227E72" w:rsidRDefault="00227E72" w:rsidP="00227E72">
      <w:pPr>
        <w:pStyle w:val="BodyText"/>
        <w:spacing w:line="249" w:lineRule="auto"/>
        <w:ind w:left="100"/>
      </w:pPr>
      <w:r>
        <w:t>Road traffic accident causalities rates are above the Moray (21%) and National (41%).</w:t>
      </w:r>
    </w:p>
    <w:p w14:paraId="537D4784" w14:textId="77777777" w:rsidR="00227E72" w:rsidRDefault="00227E72" w:rsidP="00227E72">
      <w:pPr>
        <w:pStyle w:val="BodyText"/>
        <w:spacing w:line="249" w:lineRule="auto"/>
        <w:ind w:left="100"/>
      </w:pPr>
    </w:p>
    <w:p w14:paraId="537D4785" w14:textId="77777777" w:rsidR="00227E72" w:rsidRDefault="00227E72" w:rsidP="00355D05">
      <w:pPr>
        <w:pStyle w:val="BodyText"/>
        <w:spacing w:line="249" w:lineRule="auto"/>
        <w:ind w:left="100"/>
      </w:pPr>
      <w:r>
        <w:t xml:space="preserve">Maternal obesity is above </w:t>
      </w:r>
      <w:r w:rsidR="00355D05">
        <w:t>the Moray and National average</w:t>
      </w:r>
    </w:p>
    <w:p w14:paraId="537D4786" w14:textId="77777777" w:rsidR="009A1096" w:rsidRDefault="009A1096" w:rsidP="009A1096">
      <w:pPr>
        <w:pStyle w:val="BodyText"/>
        <w:spacing w:line="249" w:lineRule="auto"/>
      </w:pPr>
    </w:p>
    <w:p w14:paraId="537D4787" w14:textId="77777777" w:rsidR="009A1096" w:rsidRDefault="009A1096" w:rsidP="009A1096">
      <w:pPr>
        <w:pStyle w:val="BodyText"/>
        <w:spacing w:before="69" w:line="249" w:lineRule="auto"/>
        <w:ind w:left="100" w:right="934"/>
        <w:jc w:val="both"/>
      </w:pPr>
      <w:r w:rsidRPr="00AA69A1">
        <w:t xml:space="preserve">Delayed Discharges from hospital tend to fluctuate but average out </w:t>
      </w:r>
      <w:r>
        <w:t xml:space="preserve">and are </w:t>
      </w:r>
      <w:r w:rsidRPr="00AA69A1">
        <w:t xml:space="preserve">equivalent to other Moray localities. The number of </w:t>
      </w:r>
      <w:r w:rsidRPr="00AA69A1">
        <w:lastRenderedPageBreak/>
        <w:t xml:space="preserve">people waiting </w:t>
      </w:r>
      <w:r>
        <w:t xml:space="preserve">for Occupational </w:t>
      </w:r>
      <w:r w:rsidRPr="00AA69A1">
        <w:t>T</w:t>
      </w:r>
      <w:r>
        <w:t>herapy</w:t>
      </w:r>
      <w:r w:rsidRPr="00AA69A1">
        <w:t xml:space="preserve"> assessments have decreased over the last 12 months by approximately 45%.  Those assessed and waiting for a package of care has remained consistent</w:t>
      </w:r>
      <w:r>
        <w:t xml:space="preserve"> over the past 12 months and is</w:t>
      </w:r>
      <w:r w:rsidRPr="00AA69A1">
        <w:t xml:space="preserve"> equivalent to other </w:t>
      </w:r>
      <w:r>
        <w:t xml:space="preserve">the </w:t>
      </w:r>
      <w:r w:rsidRPr="00AA69A1">
        <w:t>localities. Those awaiti</w:t>
      </w:r>
      <w:r>
        <w:t xml:space="preserve">ng a social care assessment is </w:t>
      </w:r>
      <w:r w:rsidRPr="00AA69A1">
        <w:t xml:space="preserve">lower than other Moray localities.  </w:t>
      </w:r>
    </w:p>
    <w:p w14:paraId="537D4788" w14:textId="77777777" w:rsidR="009A1096" w:rsidRDefault="009A1096" w:rsidP="009A1096">
      <w:pPr>
        <w:pStyle w:val="BodyText"/>
        <w:spacing w:before="69" w:line="249" w:lineRule="auto"/>
        <w:ind w:left="100" w:right="934"/>
        <w:jc w:val="both"/>
      </w:pPr>
      <w:r>
        <w:t>The number of hours of unmet need in the community over the past 12 months is lower than other Moray localities.  The number of hours for individuals assessed in Hospital for unmet need in the last 12 months reduced dramatically.</w:t>
      </w:r>
    </w:p>
    <w:p w14:paraId="537D4789" w14:textId="77777777" w:rsidR="009A1096" w:rsidRDefault="009A1096" w:rsidP="009A1096">
      <w:pPr>
        <w:pStyle w:val="BodyText"/>
        <w:spacing w:before="5"/>
        <w:rPr>
          <w:sz w:val="25"/>
        </w:rPr>
      </w:pPr>
    </w:p>
    <w:p w14:paraId="537D478A" w14:textId="77777777" w:rsidR="009A1096" w:rsidRDefault="009A1096" w:rsidP="0035375C">
      <w:pPr>
        <w:pStyle w:val="BodyText"/>
        <w:spacing w:line="249" w:lineRule="auto"/>
        <w:ind w:left="100" w:right="461"/>
        <w:sectPr w:rsidR="009A1096">
          <w:pgSz w:w="12000" w:h="16000"/>
          <w:pgMar w:top="1560" w:right="620" w:bottom="1320" w:left="980" w:header="0" w:footer="1020" w:gutter="0"/>
          <w:cols w:space="720"/>
        </w:sectPr>
      </w:pPr>
      <w:r>
        <w:t>Locality data allows us to subdivide the Buckie, Cullen and Fochabers locality into 5 datazones which provides the ability to drill down into specific communities within the locality. Providing the opportunity to either take a locality wide approach</w:t>
      </w:r>
      <w:r>
        <w:rPr>
          <w:spacing w:val="-4"/>
        </w:rPr>
        <w:t xml:space="preserve"> </w:t>
      </w:r>
      <w:r>
        <w:t>or</w:t>
      </w:r>
      <w:r>
        <w:rPr>
          <w:spacing w:val="-4"/>
        </w:rPr>
        <w:t xml:space="preserve"> </w:t>
      </w:r>
      <w:r>
        <w:t>a</w:t>
      </w:r>
      <w:r>
        <w:rPr>
          <w:spacing w:val="-4"/>
        </w:rPr>
        <w:t xml:space="preserve"> </w:t>
      </w:r>
      <w:r>
        <w:t>community</w:t>
      </w:r>
      <w:r>
        <w:rPr>
          <w:spacing w:val="-3"/>
        </w:rPr>
        <w:t xml:space="preserve"> </w:t>
      </w:r>
      <w:r>
        <w:t>specific</w:t>
      </w:r>
      <w:r>
        <w:rPr>
          <w:spacing w:val="-3"/>
        </w:rPr>
        <w:t xml:space="preserve"> </w:t>
      </w:r>
      <w:r>
        <w:t>approach</w:t>
      </w:r>
      <w:r>
        <w:rPr>
          <w:spacing w:val="-4"/>
        </w:rPr>
        <w:t xml:space="preserve"> </w:t>
      </w:r>
      <w:r>
        <w:t>to</w:t>
      </w:r>
      <w:r>
        <w:rPr>
          <w:spacing w:val="-3"/>
        </w:rPr>
        <w:t xml:space="preserve"> </w:t>
      </w:r>
      <w:r>
        <w:t>address</w:t>
      </w:r>
      <w:r>
        <w:rPr>
          <w:spacing w:val="-4"/>
        </w:rPr>
        <w:t xml:space="preserve"> </w:t>
      </w:r>
      <w:r>
        <w:t>health</w:t>
      </w:r>
      <w:r>
        <w:rPr>
          <w:spacing w:val="-4"/>
        </w:rPr>
        <w:t xml:space="preserve"> </w:t>
      </w:r>
      <w:r>
        <w:t>and</w:t>
      </w:r>
      <w:r>
        <w:rPr>
          <w:spacing w:val="-4"/>
        </w:rPr>
        <w:t xml:space="preserve"> </w:t>
      </w:r>
      <w:r>
        <w:t>social</w:t>
      </w:r>
      <w:r>
        <w:rPr>
          <w:spacing w:val="-3"/>
        </w:rPr>
        <w:t xml:space="preserve"> </w:t>
      </w:r>
      <w:r>
        <w:t>care</w:t>
      </w:r>
      <w:r>
        <w:rPr>
          <w:spacing w:val="-3"/>
        </w:rPr>
        <w:t xml:space="preserve"> </w:t>
      </w:r>
      <w:r w:rsidR="0035375C">
        <w:t>inequalities.</w:t>
      </w:r>
    </w:p>
    <w:p w14:paraId="537D478B" w14:textId="77777777" w:rsidR="00B34466" w:rsidRDefault="00B34466">
      <w:pPr>
        <w:pStyle w:val="BodyText"/>
        <w:rPr>
          <w:sz w:val="26"/>
        </w:rPr>
      </w:pPr>
    </w:p>
    <w:p w14:paraId="537D478C" w14:textId="77777777" w:rsidR="00B34466" w:rsidRDefault="00B34466">
      <w:pPr>
        <w:pStyle w:val="BodyText"/>
        <w:spacing w:before="4"/>
      </w:pPr>
    </w:p>
    <w:p w14:paraId="537D478D" w14:textId="77777777" w:rsidR="00B34466" w:rsidRDefault="00F90A20">
      <w:pPr>
        <w:pStyle w:val="Heading2"/>
        <w:numPr>
          <w:ilvl w:val="1"/>
          <w:numId w:val="5"/>
        </w:numPr>
        <w:tabs>
          <w:tab w:val="left" w:pos="819"/>
          <w:tab w:val="left" w:pos="820"/>
        </w:tabs>
        <w:ind w:left="819"/>
      </w:pPr>
      <w:r>
        <w:t>What</w:t>
      </w:r>
      <w:r>
        <w:rPr>
          <w:spacing w:val="-1"/>
        </w:rPr>
        <w:t xml:space="preserve"> </w:t>
      </w:r>
      <w:r>
        <w:t>are the</w:t>
      </w:r>
      <w:r>
        <w:rPr>
          <w:spacing w:val="-1"/>
        </w:rPr>
        <w:t xml:space="preserve"> </w:t>
      </w:r>
      <w:r>
        <w:t>people living</w:t>
      </w:r>
      <w:r>
        <w:rPr>
          <w:spacing w:val="-1"/>
        </w:rPr>
        <w:t xml:space="preserve"> </w:t>
      </w:r>
      <w:r>
        <w:t>and working</w:t>
      </w:r>
      <w:r>
        <w:rPr>
          <w:spacing w:val="-1"/>
        </w:rPr>
        <w:t xml:space="preserve"> </w:t>
      </w:r>
      <w:r>
        <w:t xml:space="preserve">in </w:t>
      </w:r>
      <w:r w:rsidR="008B692F">
        <w:t xml:space="preserve">Buckie Locality </w:t>
      </w:r>
      <w:r>
        <w:t xml:space="preserve">telling </w:t>
      </w:r>
      <w:r>
        <w:rPr>
          <w:spacing w:val="-5"/>
        </w:rPr>
        <w:t>us?</w:t>
      </w:r>
    </w:p>
    <w:p w14:paraId="537D478E" w14:textId="77777777" w:rsidR="00B34466" w:rsidRDefault="00B34466">
      <w:pPr>
        <w:pStyle w:val="BodyText"/>
        <w:spacing w:before="1"/>
        <w:rPr>
          <w:b/>
          <w:sz w:val="26"/>
        </w:rPr>
      </w:pPr>
    </w:p>
    <w:p w14:paraId="537D478F" w14:textId="77777777" w:rsidR="00274138" w:rsidRDefault="00355D05">
      <w:pPr>
        <w:pStyle w:val="BodyText"/>
        <w:spacing w:line="249" w:lineRule="auto"/>
        <w:ind w:left="100" w:right="461"/>
      </w:pPr>
      <w:r>
        <w:t xml:space="preserve">Buckie Central East was chosen as a pilot area for </w:t>
      </w:r>
      <w:r w:rsidR="00551301">
        <w:t>Local Out</w:t>
      </w:r>
      <w:r w:rsidR="0035375C">
        <w:t xml:space="preserve">come Improvement Planning (LOIP), </w:t>
      </w:r>
      <w:r>
        <w:t>extensive community consultation</w:t>
      </w:r>
      <w:r w:rsidR="00551301">
        <w:t xml:space="preserve"> was undertaken</w:t>
      </w:r>
      <w:r>
        <w:t xml:space="preserve"> during 2018/19</w:t>
      </w:r>
      <w:r w:rsidR="00551301">
        <w:t xml:space="preserve"> and resulted in a Buckie Locality Plan</w:t>
      </w:r>
      <w:r>
        <w:t xml:space="preserve">.  The area of interest was broadened </w:t>
      </w:r>
      <w:r w:rsidR="00274138">
        <w:t xml:space="preserve">to include the whole of Buckie, with </w:t>
      </w:r>
      <w:r>
        <w:t xml:space="preserve">a review of the </w:t>
      </w:r>
      <w:r w:rsidR="00551301">
        <w:t>Buckie Locality P</w:t>
      </w:r>
      <w:r>
        <w:t xml:space="preserve">lan </w:t>
      </w:r>
      <w:r w:rsidR="00551301">
        <w:t xml:space="preserve">undertaken </w:t>
      </w:r>
      <w:r>
        <w:t xml:space="preserve">between November 21 and January 2022.  </w:t>
      </w:r>
    </w:p>
    <w:p w14:paraId="537D4790" w14:textId="77777777" w:rsidR="00274138" w:rsidRDefault="00274138">
      <w:pPr>
        <w:pStyle w:val="BodyText"/>
        <w:spacing w:line="249" w:lineRule="auto"/>
        <w:ind w:left="100" w:right="461"/>
      </w:pPr>
    </w:p>
    <w:p w14:paraId="537D4791" w14:textId="77777777" w:rsidR="00B34466" w:rsidRDefault="00F90A20">
      <w:pPr>
        <w:pStyle w:val="BodyText"/>
        <w:spacing w:line="249" w:lineRule="auto"/>
        <w:ind w:left="100" w:right="461"/>
      </w:pPr>
      <w:r>
        <w:t>The</w:t>
      </w:r>
      <w:r>
        <w:rPr>
          <w:spacing w:val="-3"/>
        </w:rPr>
        <w:t xml:space="preserve"> </w:t>
      </w:r>
      <w:r>
        <w:t>people</w:t>
      </w:r>
      <w:r>
        <w:rPr>
          <w:spacing w:val="-4"/>
        </w:rPr>
        <w:t xml:space="preserve"> </w:t>
      </w:r>
      <w:r>
        <w:t>of</w:t>
      </w:r>
      <w:r>
        <w:rPr>
          <w:spacing w:val="-4"/>
        </w:rPr>
        <w:t xml:space="preserve"> </w:t>
      </w:r>
      <w:r w:rsidR="008B692F">
        <w:t xml:space="preserve">Buckie Locality </w:t>
      </w:r>
      <w:r>
        <w:t>are</w:t>
      </w:r>
      <w:r>
        <w:rPr>
          <w:spacing w:val="-4"/>
        </w:rPr>
        <w:t xml:space="preserve"> </w:t>
      </w:r>
      <w:r>
        <w:t>very</w:t>
      </w:r>
      <w:r>
        <w:rPr>
          <w:spacing w:val="-3"/>
        </w:rPr>
        <w:t xml:space="preserve"> </w:t>
      </w:r>
      <w:r>
        <w:t>proud</w:t>
      </w:r>
      <w:r>
        <w:rPr>
          <w:spacing w:val="-4"/>
        </w:rPr>
        <w:t xml:space="preserve"> </w:t>
      </w:r>
      <w:r>
        <w:t>of</w:t>
      </w:r>
      <w:r>
        <w:rPr>
          <w:spacing w:val="-4"/>
        </w:rPr>
        <w:t xml:space="preserve"> </w:t>
      </w:r>
      <w:r>
        <w:t>their</w:t>
      </w:r>
      <w:r>
        <w:rPr>
          <w:spacing w:val="-3"/>
        </w:rPr>
        <w:t xml:space="preserve"> </w:t>
      </w:r>
      <w:r>
        <w:t>communities.</w:t>
      </w:r>
      <w:r>
        <w:rPr>
          <w:spacing w:val="-7"/>
        </w:rPr>
        <w:t xml:space="preserve"> </w:t>
      </w:r>
      <w:r>
        <w:t>There</w:t>
      </w:r>
      <w:r>
        <w:rPr>
          <w:spacing w:val="-3"/>
        </w:rPr>
        <w:t xml:space="preserve"> </w:t>
      </w:r>
      <w:r>
        <w:t>are</w:t>
      </w:r>
      <w:r>
        <w:rPr>
          <w:spacing w:val="-4"/>
        </w:rPr>
        <w:t xml:space="preserve"> </w:t>
      </w:r>
      <w:r>
        <w:t>many assets that promote healthy living in te</w:t>
      </w:r>
      <w:r w:rsidR="00283B73">
        <w:t>rms of facilities, community spirit</w:t>
      </w:r>
      <w:r w:rsidR="00F66036">
        <w:t xml:space="preserve">, </w:t>
      </w:r>
      <w:r w:rsidR="00283B73">
        <w:t>co</w:t>
      </w:r>
      <w:r w:rsidR="006A489F">
        <w:t>a</w:t>
      </w:r>
      <w:r w:rsidR="00283B73">
        <w:t>stal location, parks, forests and a variety of independent shops, services and local cafes.</w:t>
      </w:r>
    </w:p>
    <w:p w14:paraId="537D4792" w14:textId="77777777" w:rsidR="00B34466" w:rsidRDefault="00B34466">
      <w:pPr>
        <w:pStyle w:val="BodyText"/>
        <w:spacing w:before="3"/>
        <w:rPr>
          <w:sz w:val="25"/>
        </w:rPr>
      </w:pPr>
    </w:p>
    <w:p w14:paraId="537D4793" w14:textId="77777777" w:rsidR="00B34466" w:rsidRDefault="00F90A20">
      <w:pPr>
        <w:pStyle w:val="BodyText"/>
        <w:spacing w:line="249" w:lineRule="auto"/>
        <w:ind w:left="100" w:right="461"/>
      </w:pPr>
      <w:r>
        <w:t>Through</w:t>
      </w:r>
      <w:r>
        <w:rPr>
          <w:spacing w:val="-4"/>
        </w:rPr>
        <w:t xml:space="preserve"> </w:t>
      </w:r>
      <w:r>
        <w:t>engagement</w:t>
      </w:r>
      <w:r>
        <w:rPr>
          <w:spacing w:val="-4"/>
        </w:rPr>
        <w:t xml:space="preserve"> </w:t>
      </w:r>
      <w:r>
        <w:t>activities</w:t>
      </w:r>
      <w:r w:rsidR="00355D05">
        <w:t xml:space="preserve"> the aim is to further engage with the commu</w:t>
      </w:r>
      <w:r w:rsidR="0035375C">
        <w:t>nities of Cullen and Fochabers to help us b</w:t>
      </w:r>
      <w:r w:rsidR="00F471BB">
        <w:t>uild on and develop our Buckie L</w:t>
      </w:r>
      <w:r w:rsidR="0035375C">
        <w:t xml:space="preserve">ocality </w:t>
      </w:r>
      <w:r w:rsidR="00F471BB">
        <w:t>P</w:t>
      </w:r>
      <w:r w:rsidR="0035375C">
        <w:t xml:space="preserve">lan. </w:t>
      </w:r>
    </w:p>
    <w:p w14:paraId="537D4794" w14:textId="77777777" w:rsidR="00355D05" w:rsidRDefault="00355D05">
      <w:pPr>
        <w:pStyle w:val="BodyText"/>
        <w:spacing w:line="249" w:lineRule="auto"/>
        <w:ind w:left="100" w:right="461"/>
      </w:pPr>
    </w:p>
    <w:p w14:paraId="537D4795" w14:textId="77777777" w:rsidR="00355D05" w:rsidRDefault="00274138">
      <w:pPr>
        <w:pStyle w:val="BodyText"/>
        <w:spacing w:line="249" w:lineRule="auto"/>
        <w:ind w:left="100" w:right="461"/>
      </w:pPr>
      <w:r>
        <w:t>To date the priorities below have been identified:</w:t>
      </w:r>
    </w:p>
    <w:p w14:paraId="537D4796" w14:textId="77777777" w:rsidR="00B34466" w:rsidRDefault="00B34466">
      <w:pPr>
        <w:pStyle w:val="BodyText"/>
        <w:spacing w:before="3"/>
        <w:rPr>
          <w:sz w:val="25"/>
        </w:rPr>
      </w:pPr>
    </w:p>
    <w:p w14:paraId="537D4797" w14:textId="77777777" w:rsidR="00B34466" w:rsidRPr="00C83073" w:rsidRDefault="00F90A20" w:rsidP="009A1096">
      <w:pPr>
        <w:pStyle w:val="ListParagraph"/>
        <w:numPr>
          <w:ilvl w:val="2"/>
          <w:numId w:val="5"/>
        </w:numPr>
        <w:tabs>
          <w:tab w:val="left" w:pos="1539"/>
          <w:tab w:val="left" w:pos="1540"/>
        </w:tabs>
        <w:spacing w:line="249" w:lineRule="auto"/>
        <w:ind w:right="497"/>
        <w:rPr>
          <w:sz w:val="25"/>
        </w:rPr>
      </w:pPr>
      <w:r w:rsidRPr="00C83073">
        <w:rPr>
          <w:sz w:val="24"/>
        </w:rPr>
        <w:lastRenderedPageBreak/>
        <w:t>Improve</w:t>
      </w:r>
      <w:r w:rsidRPr="00C83073">
        <w:rPr>
          <w:spacing w:val="-9"/>
          <w:sz w:val="24"/>
        </w:rPr>
        <w:t xml:space="preserve"> </w:t>
      </w:r>
      <w:r w:rsidRPr="00C83073">
        <w:rPr>
          <w:sz w:val="24"/>
        </w:rPr>
        <w:t>access</w:t>
      </w:r>
      <w:r w:rsidRPr="00C83073">
        <w:rPr>
          <w:spacing w:val="-9"/>
          <w:sz w:val="24"/>
        </w:rPr>
        <w:t xml:space="preserve"> </w:t>
      </w:r>
      <w:r w:rsidRPr="00C83073">
        <w:rPr>
          <w:sz w:val="24"/>
        </w:rPr>
        <w:t>to</w:t>
      </w:r>
      <w:r w:rsidRPr="00C83073">
        <w:rPr>
          <w:spacing w:val="-9"/>
          <w:sz w:val="24"/>
        </w:rPr>
        <w:t xml:space="preserve"> </w:t>
      </w:r>
      <w:r w:rsidRPr="00C83073">
        <w:rPr>
          <w:sz w:val="24"/>
        </w:rPr>
        <w:t>GPs/appropriate</w:t>
      </w:r>
      <w:r w:rsidRPr="00C83073">
        <w:rPr>
          <w:spacing w:val="-9"/>
          <w:sz w:val="24"/>
        </w:rPr>
        <w:t xml:space="preserve"> </w:t>
      </w:r>
      <w:r w:rsidRPr="00C83073">
        <w:rPr>
          <w:sz w:val="24"/>
        </w:rPr>
        <w:t>health</w:t>
      </w:r>
      <w:r w:rsidRPr="00C83073">
        <w:rPr>
          <w:spacing w:val="-9"/>
          <w:sz w:val="24"/>
        </w:rPr>
        <w:t xml:space="preserve"> </w:t>
      </w:r>
      <w:r w:rsidR="00C83073">
        <w:rPr>
          <w:sz w:val="24"/>
        </w:rPr>
        <w:t>professionals.</w:t>
      </w:r>
    </w:p>
    <w:p w14:paraId="537D4798" w14:textId="77777777" w:rsidR="00C83073" w:rsidRPr="00C83073" w:rsidRDefault="00C83073" w:rsidP="00C83073">
      <w:pPr>
        <w:pStyle w:val="ListParagraph"/>
        <w:tabs>
          <w:tab w:val="left" w:pos="1539"/>
          <w:tab w:val="left" w:pos="1540"/>
        </w:tabs>
        <w:spacing w:line="249" w:lineRule="auto"/>
        <w:ind w:right="497" w:firstLine="0"/>
        <w:rPr>
          <w:sz w:val="25"/>
        </w:rPr>
      </w:pPr>
    </w:p>
    <w:p w14:paraId="537D4799" w14:textId="77777777" w:rsidR="00C83073" w:rsidRPr="00C83073" w:rsidRDefault="00C83073" w:rsidP="00C83073">
      <w:pPr>
        <w:pStyle w:val="ListParagraph"/>
        <w:numPr>
          <w:ilvl w:val="2"/>
          <w:numId w:val="5"/>
        </w:numPr>
        <w:tabs>
          <w:tab w:val="left" w:pos="1539"/>
          <w:tab w:val="left" w:pos="1540"/>
        </w:tabs>
        <w:spacing w:line="249" w:lineRule="auto"/>
        <w:ind w:right="497"/>
        <w:rPr>
          <w:sz w:val="25"/>
        </w:rPr>
      </w:pPr>
      <w:r>
        <w:rPr>
          <w:sz w:val="24"/>
        </w:rPr>
        <w:t xml:space="preserve">Improve </w:t>
      </w:r>
      <w:r w:rsidR="006C2460">
        <w:rPr>
          <w:sz w:val="24"/>
        </w:rPr>
        <w:t xml:space="preserve">Health and </w:t>
      </w:r>
      <w:r>
        <w:rPr>
          <w:sz w:val="24"/>
        </w:rPr>
        <w:t>Wellbeing (Mental and Physical Health) of all ages</w:t>
      </w:r>
    </w:p>
    <w:p w14:paraId="537D479A" w14:textId="77777777" w:rsidR="00C83073" w:rsidRPr="00C83073" w:rsidRDefault="00C83073" w:rsidP="00C83073">
      <w:pPr>
        <w:pStyle w:val="ListParagraph"/>
        <w:rPr>
          <w:sz w:val="25"/>
        </w:rPr>
      </w:pPr>
    </w:p>
    <w:p w14:paraId="537D479B" w14:textId="77777777" w:rsidR="00B34466" w:rsidRPr="00C83073" w:rsidRDefault="00C83073" w:rsidP="00C83073">
      <w:pPr>
        <w:pStyle w:val="ListParagraph"/>
        <w:numPr>
          <w:ilvl w:val="2"/>
          <w:numId w:val="5"/>
        </w:numPr>
        <w:tabs>
          <w:tab w:val="left" w:pos="1539"/>
          <w:tab w:val="left" w:pos="1540"/>
        </w:tabs>
        <w:spacing w:line="249" w:lineRule="auto"/>
        <w:ind w:right="497"/>
        <w:rPr>
          <w:sz w:val="25"/>
        </w:rPr>
      </w:pPr>
      <w:r>
        <w:rPr>
          <w:sz w:val="25"/>
        </w:rPr>
        <w:t>Connectivity – transport and digital access</w:t>
      </w:r>
    </w:p>
    <w:p w14:paraId="537D479C" w14:textId="77777777" w:rsidR="00B34466" w:rsidRDefault="00B34466">
      <w:pPr>
        <w:pStyle w:val="BodyText"/>
        <w:spacing w:before="1"/>
        <w:rPr>
          <w:sz w:val="26"/>
        </w:rPr>
      </w:pPr>
    </w:p>
    <w:p w14:paraId="537D479D" w14:textId="77777777" w:rsidR="00B34466" w:rsidRDefault="00B34466">
      <w:pPr>
        <w:pStyle w:val="BodyText"/>
        <w:spacing w:before="3"/>
        <w:rPr>
          <w:sz w:val="25"/>
        </w:rPr>
      </w:pPr>
    </w:p>
    <w:p w14:paraId="537D479E" w14:textId="77777777" w:rsidR="00B34466" w:rsidRDefault="00B34466">
      <w:pPr>
        <w:spacing w:line="249" w:lineRule="auto"/>
        <w:rPr>
          <w:sz w:val="24"/>
        </w:rPr>
        <w:sectPr w:rsidR="00B34466">
          <w:pgSz w:w="12000" w:h="16000"/>
          <w:pgMar w:top="1560" w:right="620" w:bottom="1320" w:left="980" w:header="0" w:footer="1020" w:gutter="0"/>
          <w:cols w:space="720"/>
        </w:sectPr>
      </w:pPr>
    </w:p>
    <w:p w14:paraId="537D479F" w14:textId="77777777" w:rsidR="008453F7" w:rsidRDefault="008453F7" w:rsidP="008453F7">
      <w:pPr>
        <w:pStyle w:val="Heading1"/>
      </w:pPr>
      <w:r>
        <w:rPr>
          <w:color w:val="1CACA7"/>
        </w:rPr>
        <w:lastRenderedPageBreak/>
        <w:t>PEOPLE</w:t>
      </w:r>
      <w:r>
        <w:rPr>
          <w:color w:val="1CACA7"/>
          <w:spacing w:val="-14"/>
        </w:rPr>
        <w:t xml:space="preserve"> </w:t>
      </w:r>
      <w:r>
        <w:rPr>
          <w:color w:val="1CACA7"/>
        </w:rPr>
        <w:t>AND</w:t>
      </w:r>
      <w:r>
        <w:rPr>
          <w:color w:val="1CACA7"/>
          <w:spacing w:val="-1"/>
        </w:rPr>
        <w:t xml:space="preserve"> </w:t>
      </w:r>
      <w:r>
        <w:rPr>
          <w:color w:val="1CACA7"/>
          <w:spacing w:val="-2"/>
        </w:rPr>
        <w:t>FINANCES</w:t>
      </w:r>
    </w:p>
    <w:p w14:paraId="537D47A0" w14:textId="77777777" w:rsidR="008453F7" w:rsidRDefault="008453F7" w:rsidP="008453F7">
      <w:pPr>
        <w:pStyle w:val="BodyText"/>
        <w:spacing w:before="2"/>
        <w:rPr>
          <w:b/>
          <w:sz w:val="11"/>
        </w:rPr>
      </w:pPr>
      <w:r>
        <w:rPr>
          <w:noProof/>
          <w:lang w:val="en-GB" w:eastAsia="en-GB"/>
        </w:rPr>
        <mc:AlternateContent>
          <mc:Choice Requires="wps">
            <w:drawing>
              <wp:anchor distT="0" distB="0" distL="0" distR="0" simplePos="0" relativeHeight="487632896" behindDoc="1" locked="0" layoutInCell="1" allowOverlap="1" wp14:anchorId="537D48F3" wp14:editId="537D48F4">
                <wp:simplePos x="0" y="0"/>
                <wp:positionH relativeFrom="page">
                  <wp:posOffset>685800</wp:posOffset>
                </wp:positionH>
                <wp:positionV relativeFrom="paragraph">
                  <wp:posOffset>97155</wp:posOffset>
                </wp:positionV>
                <wp:extent cx="6248400" cy="25400"/>
                <wp:effectExtent l="0" t="0" r="0" b="0"/>
                <wp:wrapTopAndBottom/>
                <wp:docPr id="4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C57EC" id="docshape20" o:spid="_x0000_s1026" style="position:absolute;margin-left:54pt;margin-top:7.65pt;width:492pt;height:2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" fillcolor="#1caca7" stroked="f">
                <w10:wrap type="topAndBottom" anchorx="page"/>
              </v:rect>
            </w:pict>
          </mc:Fallback>
        </mc:AlternateContent>
      </w:r>
    </w:p>
    <w:p w14:paraId="537D47A1" w14:textId="77777777" w:rsidR="008453F7" w:rsidRDefault="008453F7" w:rsidP="008453F7">
      <w:pPr>
        <w:pStyle w:val="BodyText"/>
        <w:spacing w:before="10"/>
        <w:rPr>
          <w:b/>
          <w:sz w:val="11"/>
        </w:rPr>
      </w:pPr>
    </w:p>
    <w:p w14:paraId="537D47A2" w14:textId="77777777" w:rsidR="008453F7" w:rsidRDefault="008453F7" w:rsidP="008453F7">
      <w:pPr>
        <w:pStyle w:val="Heading2"/>
        <w:numPr>
          <w:ilvl w:val="1"/>
          <w:numId w:val="4"/>
        </w:numPr>
        <w:tabs>
          <w:tab w:val="left" w:pos="501"/>
        </w:tabs>
        <w:spacing w:before="93"/>
      </w:pPr>
      <w:r>
        <w:rPr>
          <w:spacing w:val="-2"/>
        </w:rPr>
        <w:t>People</w:t>
      </w:r>
    </w:p>
    <w:p w14:paraId="537D47A3" w14:textId="77777777" w:rsidR="008453F7" w:rsidRDefault="008453F7" w:rsidP="008453F7">
      <w:pPr>
        <w:pStyle w:val="BodyText"/>
        <w:spacing w:before="1"/>
        <w:rPr>
          <w:b/>
          <w:sz w:val="26"/>
        </w:rPr>
      </w:pPr>
    </w:p>
    <w:p w14:paraId="537D47A4" w14:textId="77777777" w:rsidR="008453F7" w:rsidRDefault="008453F7" w:rsidP="008453F7">
      <w:pPr>
        <w:pStyle w:val="BodyText"/>
        <w:ind w:left="100"/>
      </w:pPr>
      <w:r>
        <w:t>Health</w:t>
      </w:r>
      <w:r>
        <w:rPr>
          <w:spacing w:val="-5"/>
        </w:rPr>
        <w:t xml:space="preserve"> </w:t>
      </w:r>
      <w:r>
        <w:t>and</w:t>
      </w:r>
      <w:r>
        <w:rPr>
          <w:spacing w:val="-3"/>
        </w:rPr>
        <w:t xml:space="preserve"> </w:t>
      </w:r>
      <w:r w:rsidR="00444867">
        <w:t>S</w:t>
      </w:r>
      <w:r>
        <w:t>ocial</w:t>
      </w:r>
      <w:r>
        <w:rPr>
          <w:spacing w:val="-2"/>
        </w:rPr>
        <w:t xml:space="preserve"> </w:t>
      </w:r>
      <w:r w:rsidR="00444867">
        <w:t>C</w:t>
      </w:r>
      <w:r>
        <w:t>are</w:t>
      </w:r>
      <w:r>
        <w:rPr>
          <w:spacing w:val="-2"/>
        </w:rPr>
        <w:t xml:space="preserve"> </w:t>
      </w:r>
      <w:r w:rsidR="00444867">
        <w:t>T</w:t>
      </w:r>
      <w:r>
        <w:t>eams</w:t>
      </w:r>
      <w:r>
        <w:rPr>
          <w:spacing w:val="-3"/>
        </w:rPr>
        <w:t xml:space="preserve"> </w:t>
      </w:r>
      <w:r>
        <w:t>operate</w:t>
      </w:r>
      <w:r>
        <w:rPr>
          <w:spacing w:val="-2"/>
        </w:rPr>
        <w:t xml:space="preserve"> </w:t>
      </w:r>
      <w:r>
        <w:t>across</w:t>
      </w:r>
      <w:r>
        <w:rPr>
          <w:spacing w:val="-3"/>
        </w:rPr>
        <w:t xml:space="preserve"> </w:t>
      </w:r>
      <w:r>
        <w:t>Moray</w:t>
      </w:r>
      <w:r>
        <w:rPr>
          <w:spacing w:val="-2"/>
        </w:rPr>
        <w:t xml:space="preserve"> and aim</w:t>
      </w:r>
      <w:r>
        <w:rPr>
          <w:spacing w:val="-4"/>
        </w:rPr>
        <w:t>:</w:t>
      </w:r>
    </w:p>
    <w:p w14:paraId="537D47A5" w14:textId="77777777" w:rsidR="008453F7" w:rsidRDefault="008453F7" w:rsidP="008453F7">
      <w:pPr>
        <w:pStyle w:val="BodyText"/>
        <w:spacing w:before="1"/>
        <w:rPr>
          <w:sz w:val="26"/>
        </w:rPr>
      </w:pPr>
    </w:p>
    <w:p w14:paraId="537D47A6" w14:textId="77777777" w:rsidR="008453F7" w:rsidRDefault="008453F7" w:rsidP="008453F7">
      <w:pPr>
        <w:pStyle w:val="ListParagraph"/>
        <w:numPr>
          <w:ilvl w:val="2"/>
          <w:numId w:val="4"/>
        </w:numPr>
        <w:tabs>
          <w:tab w:val="left" w:pos="1539"/>
          <w:tab w:val="left" w:pos="1540"/>
        </w:tabs>
        <w:rPr>
          <w:sz w:val="24"/>
        </w:rPr>
      </w:pPr>
      <w:r>
        <w:rPr>
          <w:sz w:val="24"/>
        </w:rPr>
        <w:t>To</w:t>
      </w:r>
      <w:r>
        <w:rPr>
          <w:spacing w:val="-15"/>
          <w:sz w:val="24"/>
        </w:rPr>
        <w:t xml:space="preserve"> </w:t>
      </w:r>
      <w:r>
        <w:rPr>
          <w:sz w:val="24"/>
        </w:rPr>
        <w:t>work collectively as a</w:t>
      </w:r>
      <w:r>
        <w:rPr>
          <w:spacing w:val="-15"/>
          <w:sz w:val="24"/>
        </w:rPr>
        <w:t xml:space="preserve"> </w:t>
      </w:r>
      <w:r>
        <w:rPr>
          <w:sz w:val="24"/>
        </w:rPr>
        <w:t>multi-</w:t>
      </w:r>
      <w:r>
        <w:rPr>
          <w:spacing w:val="-2"/>
          <w:sz w:val="24"/>
        </w:rPr>
        <w:t>disciplinary team.</w:t>
      </w:r>
    </w:p>
    <w:p w14:paraId="537D47A7" w14:textId="77777777" w:rsidR="008453F7" w:rsidRDefault="008453F7" w:rsidP="008453F7">
      <w:pPr>
        <w:pStyle w:val="ListParagraph"/>
        <w:numPr>
          <w:ilvl w:val="2"/>
          <w:numId w:val="4"/>
        </w:numPr>
        <w:tabs>
          <w:tab w:val="left" w:pos="1539"/>
          <w:tab w:val="left" w:pos="1540"/>
        </w:tabs>
        <w:spacing w:before="12"/>
        <w:rPr>
          <w:sz w:val="24"/>
        </w:rPr>
      </w:pPr>
      <w:r>
        <w:rPr>
          <w:sz w:val="24"/>
        </w:rPr>
        <w:t>Meeting</w:t>
      </w:r>
      <w:r>
        <w:rPr>
          <w:spacing w:val="-2"/>
          <w:sz w:val="24"/>
        </w:rPr>
        <w:t xml:space="preserve"> </w:t>
      </w:r>
      <w:r>
        <w:rPr>
          <w:sz w:val="24"/>
        </w:rPr>
        <w:t>the</w:t>
      </w:r>
      <w:r>
        <w:rPr>
          <w:spacing w:val="-1"/>
          <w:sz w:val="24"/>
        </w:rPr>
        <w:t xml:space="preserve"> </w:t>
      </w:r>
      <w:r>
        <w:rPr>
          <w:sz w:val="24"/>
        </w:rPr>
        <w:t>needs</w:t>
      </w:r>
      <w:r>
        <w:rPr>
          <w:spacing w:val="-2"/>
          <w:sz w:val="24"/>
        </w:rPr>
        <w:t xml:space="preserve"> </w:t>
      </w:r>
      <w:r>
        <w:rPr>
          <w:sz w:val="24"/>
        </w:rPr>
        <w:t>of</w:t>
      </w:r>
      <w:r>
        <w:rPr>
          <w:spacing w:val="-3"/>
          <w:sz w:val="24"/>
        </w:rPr>
        <w:t xml:space="preserve"> </w:t>
      </w:r>
      <w:r>
        <w:rPr>
          <w:sz w:val="24"/>
        </w:rPr>
        <w:t>“people”</w:t>
      </w:r>
      <w:r>
        <w:rPr>
          <w:spacing w:val="-1"/>
          <w:sz w:val="24"/>
        </w:rPr>
        <w:t xml:space="preserve"> </w:t>
      </w:r>
      <w:r>
        <w:rPr>
          <w:sz w:val="24"/>
        </w:rPr>
        <w:t>must</w:t>
      </w:r>
      <w:r>
        <w:rPr>
          <w:spacing w:val="-1"/>
          <w:sz w:val="24"/>
        </w:rPr>
        <w:t xml:space="preserve"> </w:t>
      </w:r>
      <w:r>
        <w:rPr>
          <w:sz w:val="24"/>
        </w:rPr>
        <w:t>be</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core</w:t>
      </w:r>
      <w:r>
        <w:rPr>
          <w:spacing w:val="-2"/>
          <w:sz w:val="24"/>
        </w:rPr>
        <w:t xml:space="preserve"> </w:t>
      </w:r>
      <w:r>
        <w:rPr>
          <w:sz w:val="24"/>
        </w:rPr>
        <w:t>of</w:t>
      </w:r>
      <w:r>
        <w:rPr>
          <w:spacing w:val="-2"/>
          <w:sz w:val="24"/>
        </w:rPr>
        <w:t xml:space="preserve"> </w:t>
      </w:r>
      <w:r>
        <w:rPr>
          <w:sz w:val="24"/>
        </w:rPr>
        <w:t>everything</w:t>
      </w:r>
      <w:r>
        <w:rPr>
          <w:spacing w:val="-2"/>
          <w:sz w:val="24"/>
        </w:rPr>
        <w:t xml:space="preserve"> </w:t>
      </w:r>
      <w:r>
        <w:rPr>
          <w:sz w:val="24"/>
        </w:rPr>
        <w:t>they</w:t>
      </w:r>
      <w:r>
        <w:rPr>
          <w:spacing w:val="-1"/>
          <w:sz w:val="24"/>
        </w:rPr>
        <w:t xml:space="preserve"> </w:t>
      </w:r>
      <w:r>
        <w:rPr>
          <w:spacing w:val="-5"/>
          <w:sz w:val="24"/>
        </w:rPr>
        <w:t>do.</w:t>
      </w:r>
    </w:p>
    <w:p w14:paraId="537D47A8" w14:textId="77777777" w:rsidR="008453F7" w:rsidRDefault="008453F7" w:rsidP="008453F7">
      <w:pPr>
        <w:pStyle w:val="ListParagraph"/>
        <w:numPr>
          <w:ilvl w:val="2"/>
          <w:numId w:val="4"/>
        </w:numPr>
        <w:tabs>
          <w:tab w:val="left" w:pos="1539"/>
          <w:tab w:val="left" w:pos="1540"/>
        </w:tabs>
        <w:spacing w:before="12"/>
        <w:rPr>
          <w:sz w:val="24"/>
        </w:rPr>
      </w:pPr>
      <w:r>
        <w:rPr>
          <w:sz w:val="24"/>
        </w:rPr>
        <w:t>Professionals</w:t>
      </w:r>
      <w:r>
        <w:rPr>
          <w:spacing w:val="-6"/>
          <w:sz w:val="24"/>
        </w:rPr>
        <w:t xml:space="preserve"> </w:t>
      </w:r>
      <w:r>
        <w:rPr>
          <w:sz w:val="24"/>
        </w:rPr>
        <w:t>acknowledge</w:t>
      </w:r>
      <w:r>
        <w:rPr>
          <w:spacing w:val="-4"/>
          <w:sz w:val="24"/>
        </w:rPr>
        <w:t xml:space="preserve"> </w:t>
      </w:r>
      <w:r>
        <w:rPr>
          <w:sz w:val="24"/>
        </w:rPr>
        <w:t>the</w:t>
      </w:r>
      <w:r>
        <w:rPr>
          <w:spacing w:val="-3"/>
          <w:sz w:val="24"/>
        </w:rPr>
        <w:t xml:space="preserve"> </w:t>
      </w:r>
      <w:r>
        <w:rPr>
          <w:sz w:val="24"/>
        </w:rPr>
        <w:t>skills</w:t>
      </w:r>
      <w:r>
        <w:rPr>
          <w:spacing w:val="-3"/>
          <w:sz w:val="24"/>
        </w:rPr>
        <w:t xml:space="preserve"> </w:t>
      </w:r>
      <w:r>
        <w:rPr>
          <w:sz w:val="24"/>
        </w:rPr>
        <w:t>and</w:t>
      </w:r>
      <w:r>
        <w:rPr>
          <w:spacing w:val="-4"/>
          <w:sz w:val="24"/>
        </w:rPr>
        <w:t xml:space="preserve"> </w:t>
      </w:r>
      <w:r>
        <w:rPr>
          <w:sz w:val="24"/>
        </w:rPr>
        <w:t>expertise</w:t>
      </w:r>
      <w:r>
        <w:rPr>
          <w:spacing w:val="-4"/>
          <w:sz w:val="24"/>
        </w:rPr>
        <w:t xml:space="preserve"> </w:t>
      </w:r>
      <w:r>
        <w:rPr>
          <w:sz w:val="24"/>
        </w:rPr>
        <w:t>of</w:t>
      </w:r>
      <w:r>
        <w:rPr>
          <w:spacing w:val="-4"/>
          <w:sz w:val="24"/>
        </w:rPr>
        <w:t xml:space="preserve"> </w:t>
      </w:r>
      <w:r>
        <w:rPr>
          <w:sz w:val="24"/>
        </w:rPr>
        <w:t>others</w:t>
      </w:r>
      <w:r>
        <w:rPr>
          <w:spacing w:val="-4"/>
          <w:sz w:val="24"/>
        </w:rPr>
        <w:t xml:space="preserve"> </w:t>
      </w:r>
      <w:r>
        <w:rPr>
          <w:sz w:val="24"/>
        </w:rPr>
        <w:t>within</w:t>
      </w:r>
      <w:r>
        <w:rPr>
          <w:spacing w:val="-4"/>
          <w:sz w:val="24"/>
        </w:rPr>
        <w:t xml:space="preserve"> </w:t>
      </w:r>
      <w:r>
        <w:rPr>
          <w:sz w:val="24"/>
        </w:rPr>
        <w:t>the</w:t>
      </w:r>
      <w:r>
        <w:rPr>
          <w:spacing w:val="-3"/>
          <w:sz w:val="24"/>
        </w:rPr>
        <w:t xml:space="preserve"> </w:t>
      </w:r>
      <w:r>
        <w:rPr>
          <w:spacing w:val="-2"/>
          <w:sz w:val="24"/>
        </w:rPr>
        <w:t>team.</w:t>
      </w:r>
    </w:p>
    <w:p w14:paraId="537D47A9" w14:textId="77777777" w:rsidR="008453F7" w:rsidRDefault="008453F7" w:rsidP="008453F7">
      <w:pPr>
        <w:pStyle w:val="BodyText"/>
        <w:spacing w:before="1"/>
        <w:rPr>
          <w:sz w:val="26"/>
        </w:rPr>
      </w:pPr>
    </w:p>
    <w:p w14:paraId="537D47AA" w14:textId="77777777" w:rsidR="008453F7" w:rsidRDefault="008453F7" w:rsidP="008453F7">
      <w:pPr>
        <w:pStyle w:val="BodyText"/>
        <w:spacing w:line="249" w:lineRule="auto"/>
        <w:ind w:left="100" w:right="601"/>
      </w:pPr>
      <w:r>
        <w:t>The oversight group for the Buckie Locality will work with the local health and social care teams, organisations and communities to review the best use of available resources and</w:t>
      </w:r>
      <w:r>
        <w:rPr>
          <w:spacing w:val="-4"/>
        </w:rPr>
        <w:t xml:space="preserve"> </w:t>
      </w:r>
      <w:r>
        <w:t>how</w:t>
      </w:r>
      <w:r>
        <w:rPr>
          <w:spacing w:val="-4"/>
        </w:rPr>
        <w:t xml:space="preserve"> </w:t>
      </w:r>
      <w:r>
        <w:t>this</w:t>
      </w:r>
      <w:r>
        <w:rPr>
          <w:spacing w:val="-3"/>
        </w:rPr>
        <w:t xml:space="preserve"> </w:t>
      </w:r>
      <w:r>
        <w:t>can</w:t>
      </w:r>
      <w:r>
        <w:rPr>
          <w:spacing w:val="-3"/>
        </w:rPr>
        <w:t xml:space="preserve"> </w:t>
      </w:r>
      <w:r>
        <w:t>be</w:t>
      </w:r>
      <w:r>
        <w:rPr>
          <w:spacing w:val="-4"/>
        </w:rPr>
        <w:t xml:space="preserve"> </w:t>
      </w:r>
      <w:r>
        <w:t>managed</w:t>
      </w:r>
      <w:r>
        <w:rPr>
          <w:spacing w:val="-3"/>
        </w:rPr>
        <w:t xml:space="preserve"> </w:t>
      </w:r>
      <w:r>
        <w:t>to</w:t>
      </w:r>
      <w:r>
        <w:rPr>
          <w:spacing w:val="-3"/>
        </w:rPr>
        <w:t xml:space="preserve"> </w:t>
      </w:r>
      <w:r>
        <w:t>support</w:t>
      </w:r>
      <w:r>
        <w:rPr>
          <w:spacing w:val="-3"/>
        </w:rPr>
        <w:t xml:space="preserve"> </w:t>
      </w:r>
      <w:r>
        <w:t>ongoing</w:t>
      </w:r>
      <w:r>
        <w:rPr>
          <w:spacing w:val="-4"/>
        </w:rPr>
        <w:t xml:space="preserve"> </w:t>
      </w:r>
      <w:r>
        <w:t>work</w:t>
      </w:r>
      <w:r>
        <w:rPr>
          <w:spacing w:val="-4"/>
        </w:rPr>
        <w:t xml:space="preserve"> </w:t>
      </w:r>
      <w:r>
        <w:t>to</w:t>
      </w:r>
      <w:r>
        <w:rPr>
          <w:spacing w:val="-3"/>
        </w:rPr>
        <w:t xml:space="preserve"> </w:t>
      </w:r>
      <w:r>
        <w:t>deliver</w:t>
      </w:r>
      <w:r>
        <w:rPr>
          <w:spacing w:val="-4"/>
        </w:rPr>
        <w:t xml:space="preserve"> </w:t>
      </w:r>
      <w:r>
        <w:t>the</w:t>
      </w:r>
      <w:r>
        <w:rPr>
          <w:spacing w:val="-3"/>
        </w:rPr>
        <w:t xml:space="preserve"> </w:t>
      </w:r>
      <w:r>
        <w:t>strategic</w:t>
      </w:r>
      <w:r>
        <w:rPr>
          <w:spacing w:val="-3"/>
        </w:rPr>
        <w:t xml:space="preserve"> </w:t>
      </w:r>
      <w:r>
        <w:t>priorities within the locality area.</w:t>
      </w:r>
    </w:p>
    <w:p w14:paraId="537D47AB" w14:textId="77777777" w:rsidR="008453F7" w:rsidRDefault="008453F7" w:rsidP="008453F7">
      <w:pPr>
        <w:pStyle w:val="BodyText"/>
        <w:spacing w:before="4"/>
        <w:rPr>
          <w:sz w:val="25"/>
        </w:rPr>
      </w:pPr>
    </w:p>
    <w:p w14:paraId="537D47AC" w14:textId="77777777" w:rsidR="008453F7" w:rsidRDefault="008453F7" w:rsidP="008453F7">
      <w:pPr>
        <w:pStyle w:val="BodyText"/>
        <w:spacing w:line="249" w:lineRule="auto"/>
        <w:ind w:left="100" w:right="461"/>
      </w:pPr>
      <w:r>
        <w:t>Health and Social Care Moray continue to facilitate discussions with key partners and stakeholders across health and social care; developing workforce plans across our integrated teams. Evidence shows that staff who are valued, treated well and supported to give</w:t>
      </w:r>
      <w:r>
        <w:rPr>
          <w:spacing w:val="-4"/>
        </w:rPr>
        <w:t xml:space="preserve"> </w:t>
      </w:r>
      <w:r>
        <w:t>their</w:t>
      </w:r>
      <w:r>
        <w:rPr>
          <w:spacing w:val="-3"/>
        </w:rPr>
        <w:t xml:space="preserve"> </w:t>
      </w:r>
      <w:r>
        <w:t>best</w:t>
      </w:r>
      <w:r>
        <w:rPr>
          <w:spacing w:val="-4"/>
        </w:rPr>
        <w:t xml:space="preserve"> </w:t>
      </w:r>
      <w:r>
        <w:t>will</w:t>
      </w:r>
      <w:r>
        <w:rPr>
          <w:spacing w:val="-4"/>
        </w:rPr>
        <w:t xml:space="preserve"> </w:t>
      </w:r>
      <w:r>
        <w:t>deliver</w:t>
      </w:r>
      <w:r>
        <w:rPr>
          <w:spacing w:val="-4"/>
        </w:rPr>
        <w:t xml:space="preserve"> </w:t>
      </w:r>
      <w:r>
        <w:t>better</w:t>
      </w:r>
      <w:r>
        <w:rPr>
          <w:spacing w:val="-4"/>
        </w:rPr>
        <w:t xml:space="preserve"> </w:t>
      </w:r>
      <w:r>
        <w:t>outcomes</w:t>
      </w:r>
      <w:r>
        <w:rPr>
          <w:spacing w:val="-4"/>
        </w:rPr>
        <w:t xml:space="preserve"> </w:t>
      </w:r>
      <w:r>
        <w:t>for</w:t>
      </w:r>
      <w:r>
        <w:rPr>
          <w:spacing w:val="-3"/>
        </w:rPr>
        <w:t xml:space="preserve"> </w:t>
      </w:r>
      <w:r>
        <w:t>people.</w:t>
      </w:r>
      <w:r>
        <w:rPr>
          <w:spacing w:val="-4"/>
        </w:rPr>
        <w:t xml:space="preserve"> </w:t>
      </w:r>
      <w:r>
        <w:t>We</w:t>
      </w:r>
      <w:r>
        <w:rPr>
          <w:spacing w:val="-4"/>
        </w:rPr>
        <w:t xml:space="preserve"> </w:t>
      </w:r>
      <w:r>
        <w:t>commit</w:t>
      </w:r>
      <w:r>
        <w:rPr>
          <w:spacing w:val="-3"/>
        </w:rPr>
        <w:t xml:space="preserve"> </w:t>
      </w:r>
      <w:r>
        <w:t>to</w:t>
      </w:r>
      <w:r>
        <w:rPr>
          <w:spacing w:val="-3"/>
        </w:rPr>
        <w:t xml:space="preserve"> </w:t>
      </w:r>
      <w:r>
        <w:t>value</w:t>
      </w:r>
      <w:r>
        <w:rPr>
          <w:spacing w:val="-3"/>
        </w:rPr>
        <w:t xml:space="preserve"> </w:t>
      </w:r>
      <w:r>
        <w:t>our</w:t>
      </w:r>
      <w:r>
        <w:rPr>
          <w:spacing w:val="-4"/>
        </w:rPr>
        <w:t xml:space="preserve"> </w:t>
      </w:r>
      <w:r>
        <w:lastRenderedPageBreak/>
        <w:t>workforce</w:t>
      </w:r>
      <w:r>
        <w:rPr>
          <w:spacing w:val="-4"/>
        </w:rPr>
        <w:t xml:space="preserve"> </w:t>
      </w:r>
      <w:r>
        <w:t>and develop the changes that need to be made to ensure a high quality of service is provided.</w:t>
      </w:r>
    </w:p>
    <w:p w14:paraId="537D47AD" w14:textId="77777777" w:rsidR="008453F7" w:rsidRDefault="008453F7" w:rsidP="008453F7">
      <w:pPr>
        <w:pStyle w:val="BodyText"/>
        <w:spacing w:before="5" w:line="249" w:lineRule="auto"/>
        <w:ind w:left="100" w:right="461"/>
      </w:pPr>
      <w:r>
        <w:t>This</w:t>
      </w:r>
      <w:r>
        <w:rPr>
          <w:spacing w:val="-3"/>
        </w:rPr>
        <w:t xml:space="preserve"> </w:t>
      </w:r>
      <w:r>
        <w:t>will</w:t>
      </w:r>
      <w:r>
        <w:rPr>
          <w:spacing w:val="-4"/>
        </w:rPr>
        <w:t xml:space="preserve"> </w:t>
      </w:r>
      <w:r>
        <w:t>ensure</w:t>
      </w:r>
      <w:r>
        <w:rPr>
          <w:spacing w:val="-4"/>
        </w:rPr>
        <w:t xml:space="preserve"> </w:t>
      </w:r>
      <w:r>
        <w:t>a</w:t>
      </w:r>
      <w:r>
        <w:rPr>
          <w:spacing w:val="-4"/>
        </w:rPr>
        <w:t xml:space="preserve"> </w:t>
      </w:r>
      <w:r>
        <w:t>healthy</w:t>
      </w:r>
      <w:r>
        <w:rPr>
          <w:spacing w:val="-4"/>
        </w:rPr>
        <w:t xml:space="preserve"> </w:t>
      </w:r>
      <w:r>
        <w:t>organisational</w:t>
      </w:r>
      <w:r>
        <w:rPr>
          <w:spacing w:val="-4"/>
        </w:rPr>
        <w:t xml:space="preserve"> </w:t>
      </w:r>
      <w:r>
        <w:t>culture</w:t>
      </w:r>
      <w:r>
        <w:rPr>
          <w:spacing w:val="-3"/>
        </w:rPr>
        <w:t xml:space="preserve"> </w:t>
      </w:r>
      <w:r>
        <w:t>from</w:t>
      </w:r>
      <w:r>
        <w:rPr>
          <w:spacing w:val="-3"/>
        </w:rPr>
        <w:t xml:space="preserve"> </w:t>
      </w:r>
      <w:r>
        <w:t>a</w:t>
      </w:r>
      <w:r>
        <w:rPr>
          <w:spacing w:val="-4"/>
        </w:rPr>
        <w:t xml:space="preserve"> </w:t>
      </w:r>
      <w:r>
        <w:t>capable</w:t>
      </w:r>
      <w:r>
        <w:rPr>
          <w:spacing w:val="-3"/>
        </w:rPr>
        <w:t xml:space="preserve"> </w:t>
      </w:r>
      <w:r>
        <w:t>workforce</w:t>
      </w:r>
      <w:r>
        <w:rPr>
          <w:spacing w:val="-4"/>
        </w:rPr>
        <w:t xml:space="preserve"> </w:t>
      </w:r>
      <w:r>
        <w:t>who</w:t>
      </w:r>
      <w:r>
        <w:rPr>
          <w:spacing w:val="-4"/>
        </w:rPr>
        <w:t xml:space="preserve"> </w:t>
      </w:r>
      <w:r>
        <w:t>are</w:t>
      </w:r>
      <w:r>
        <w:rPr>
          <w:spacing w:val="-4"/>
        </w:rPr>
        <w:t xml:space="preserve"> </w:t>
      </w:r>
      <w:r>
        <w:t>then</w:t>
      </w:r>
      <w:r>
        <w:rPr>
          <w:spacing w:val="-3"/>
        </w:rPr>
        <w:t xml:space="preserve"> </w:t>
      </w:r>
      <w:r>
        <w:t>able to deliver integrated services, supported through effective leadership and management.</w:t>
      </w:r>
    </w:p>
    <w:p w14:paraId="537D47AE" w14:textId="77777777" w:rsidR="008453F7" w:rsidRDefault="008453F7" w:rsidP="008453F7">
      <w:pPr>
        <w:pStyle w:val="BodyText"/>
        <w:spacing w:before="1"/>
        <w:rPr>
          <w:sz w:val="21"/>
        </w:rPr>
      </w:pPr>
    </w:p>
    <w:p w14:paraId="537D47AF" w14:textId="77777777" w:rsidR="008453F7" w:rsidRDefault="008453F7" w:rsidP="008453F7">
      <w:pPr>
        <w:pStyle w:val="BodyText"/>
        <w:spacing w:before="6"/>
        <w:rPr>
          <w:sz w:val="2"/>
        </w:rPr>
      </w:pPr>
    </w:p>
    <w:p w14:paraId="537D47B0" w14:textId="77777777" w:rsidR="00F404C4" w:rsidRPr="00F404C4" w:rsidRDefault="00F404C4" w:rsidP="00F404C4">
      <w:pPr>
        <w:widowControl/>
        <w:shd w:val="clear" w:color="auto" w:fill="FFFFFF"/>
        <w:autoSpaceDE/>
        <w:autoSpaceDN/>
        <w:ind w:left="819" w:hanging="720"/>
        <w:outlineLvl w:val="1"/>
        <w:rPr>
          <w:rFonts w:eastAsia="Times New Roman"/>
          <w:b/>
          <w:bCs/>
          <w:color w:val="242424"/>
          <w:sz w:val="24"/>
          <w:szCs w:val="24"/>
          <w:lang w:val="en-GB" w:eastAsia="en-GB"/>
        </w:rPr>
      </w:pPr>
      <w:r w:rsidRPr="00F404C4">
        <w:rPr>
          <w:rFonts w:eastAsia="Times New Roman"/>
          <w:b/>
          <w:bCs/>
          <w:color w:val="242424"/>
          <w:spacing w:val="-1"/>
          <w:sz w:val="24"/>
          <w:szCs w:val="24"/>
          <w:bdr w:val="none" w:sz="0" w:space="0" w:color="auto" w:frame="1"/>
          <w:lang w:eastAsia="en-GB"/>
        </w:rPr>
        <w:t>3.1</w:t>
      </w:r>
      <w:r w:rsidRPr="00F404C4">
        <w:rPr>
          <w:rFonts w:ascii="Times New Roman" w:eastAsia="Times New Roman" w:hAnsi="Times New Roman" w:cs="Times New Roman"/>
          <w:b/>
          <w:bCs/>
          <w:color w:val="242424"/>
          <w:spacing w:val="-1"/>
          <w:sz w:val="14"/>
          <w:szCs w:val="14"/>
          <w:bdr w:val="none" w:sz="0" w:space="0" w:color="auto" w:frame="1"/>
          <w:lang w:eastAsia="en-GB"/>
        </w:rPr>
        <w:t>          </w:t>
      </w:r>
      <w:r w:rsidRPr="00F404C4">
        <w:rPr>
          <w:rFonts w:eastAsia="Times New Roman"/>
          <w:b/>
          <w:bCs/>
          <w:color w:val="242424"/>
          <w:spacing w:val="-2"/>
          <w:sz w:val="24"/>
          <w:szCs w:val="24"/>
          <w:bdr w:val="none" w:sz="0" w:space="0" w:color="auto" w:frame="1"/>
          <w:lang w:eastAsia="en-GB"/>
        </w:rPr>
        <w:t>Finance</w:t>
      </w:r>
    </w:p>
    <w:p w14:paraId="537D47B1" w14:textId="77777777" w:rsidR="00F404C4" w:rsidRPr="002503B8" w:rsidRDefault="00F404C4" w:rsidP="00F404C4">
      <w:pPr>
        <w:widowControl/>
        <w:shd w:val="clear" w:color="auto" w:fill="FFFFFF"/>
        <w:autoSpaceDE/>
        <w:autoSpaceDN/>
        <w:rPr>
          <w:rFonts w:eastAsia="Times New Roman"/>
          <w:sz w:val="24"/>
          <w:szCs w:val="24"/>
          <w:lang w:val="en-GB" w:eastAsia="en-GB"/>
        </w:rPr>
      </w:pPr>
      <w:r w:rsidRPr="00F404C4">
        <w:rPr>
          <w:rFonts w:ascii="inherit" w:eastAsia="Times New Roman" w:hAnsi="inherit"/>
          <w:b/>
          <w:bCs/>
          <w:color w:val="242424"/>
          <w:sz w:val="26"/>
          <w:szCs w:val="26"/>
          <w:bdr w:val="none" w:sz="0" w:space="0" w:color="auto" w:frame="1"/>
          <w:lang w:eastAsia="en-GB"/>
        </w:rPr>
        <w:t> </w:t>
      </w:r>
    </w:p>
    <w:p w14:paraId="537D47B2" w14:textId="77777777" w:rsidR="008453F7" w:rsidRPr="002503B8" w:rsidRDefault="00F404C4" w:rsidP="00AF1E34">
      <w:pPr>
        <w:widowControl/>
        <w:shd w:val="clear" w:color="auto" w:fill="FFFFFF"/>
        <w:autoSpaceDE/>
        <w:autoSpaceDN/>
        <w:spacing w:line="245" w:lineRule="atLeast"/>
        <w:ind w:right="461"/>
        <w:rPr>
          <w:rFonts w:eastAsia="Times New Roman"/>
          <w:color w:val="242424"/>
          <w:sz w:val="24"/>
          <w:szCs w:val="24"/>
          <w:lang w:val="en-GB" w:eastAsia="en-GB"/>
        </w:rPr>
        <w:sectPr w:rsidR="008453F7" w:rsidRPr="002503B8">
          <w:pgSz w:w="12000" w:h="16000"/>
          <w:pgMar w:top="1660" w:right="620" w:bottom="1320" w:left="980" w:header="0" w:footer="1020" w:gutter="0"/>
          <w:cols w:space="720"/>
        </w:sectPr>
      </w:pPr>
      <w:r w:rsidRPr="002503B8">
        <w:rPr>
          <w:rFonts w:eastAsia="Times New Roman"/>
          <w:sz w:val="24"/>
          <w:szCs w:val="24"/>
          <w:bdr w:val="none" w:sz="0" w:space="0" w:color="auto" w:frame="1"/>
          <w:lang w:eastAsia="en-GB"/>
        </w:rPr>
        <w:t>The</w:t>
      </w:r>
      <w:r w:rsidRPr="002503B8">
        <w:rPr>
          <w:rFonts w:eastAsia="Times New Roman"/>
          <w:spacing w:val="-2"/>
          <w:sz w:val="24"/>
          <w:szCs w:val="24"/>
          <w:bdr w:val="none" w:sz="0" w:space="0" w:color="auto" w:frame="1"/>
          <w:lang w:eastAsia="en-GB"/>
        </w:rPr>
        <w:t> </w:t>
      </w:r>
      <w:r w:rsidRPr="002503B8">
        <w:rPr>
          <w:rFonts w:eastAsia="Times New Roman"/>
          <w:sz w:val="24"/>
          <w:szCs w:val="24"/>
          <w:bdr w:val="none" w:sz="0" w:space="0" w:color="auto" w:frame="1"/>
          <w:lang w:eastAsia="en-GB"/>
        </w:rPr>
        <w:t>2022/23</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budget</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for</w:t>
      </w:r>
      <w:r w:rsidRPr="002503B8">
        <w:rPr>
          <w:rFonts w:eastAsia="Times New Roman"/>
          <w:spacing w:val="-2"/>
          <w:sz w:val="24"/>
          <w:szCs w:val="24"/>
          <w:bdr w:val="none" w:sz="0" w:space="0" w:color="auto" w:frame="1"/>
          <w:lang w:eastAsia="en-GB"/>
        </w:rPr>
        <w:t> </w:t>
      </w:r>
      <w:r w:rsidRPr="002503B8">
        <w:rPr>
          <w:rFonts w:eastAsia="Times New Roman"/>
          <w:sz w:val="24"/>
          <w:szCs w:val="24"/>
          <w:bdr w:val="none" w:sz="0" w:space="0" w:color="auto" w:frame="1"/>
          <w:lang w:eastAsia="en-GB"/>
        </w:rPr>
        <w:t>Health</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and</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Social</w:t>
      </w:r>
      <w:r w:rsidRPr="002503B8">
        <w:rPr>
          <w:rFonts w:eastAsia="Times New Roman"/>
          <w:spacing w:val="-2"/>
          <w:sz w:val="24"/>
          <w:szCs w:val="24"/>
          <w:bdr w:val="none" w:sz="0" w:space="0" w:color="auto" w:frame="1"/>
          <w:lang w:eastAsia="en-GB"/>
        </w:rPr>
        <w:t> </w:t>
      </w:r>
      <w:r w:rsidRPr="002503B8">
        <w:rPr>
          <w:rFonts w:eastAsia="Times New Roman"/>
          <w:sz w:val="24"/>
          <w:szCs w:val="24"/>
          <w:bdr w:val="none" w:sz="0" w:space="0" w:color="auto" w:frame="1"/>
          <w:lang w:eastAsia="en-GB"/>
        </w:rPr>
        <w:t>Care</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Moray</w:t>
      </w:r>
      <w:r w:rsidRPr="002503B8">
        <w:rPr>
          <w:rFonts w:eastAsia="Times New Roman"/>
          <w:spacing w:val="-2"/>
          <w:sz w:val="24"/>
          <w:szCs w:val="24"/>
          <w:bdr w:val="none" w:sz="0" w:space="0" w:color="auto" w:frame="1"/>
          <w:lang w:eastAsia="en-GB"/>
        </w:rPr>
        <w:t> </w:t>
      </w:r>
      <w:r w:rsidRPr="002503B8">
        <w:rPr>
          <w:rFonts w:eastAsia="Times New Roman"/>
          <w:sz w:val="24"/>
          <w:szCs w:val="24"/>
          <w:bdr w:val="none" w:sz="0" w:space="0" w:color="auto" w:frame="1"/>
          <w:lang w:eastAsia="en-GB"/>
        </w:rPr>
        <w:t>is</w:t>
      </w:r>
      <w:r w:rsidRPr="002503B8">
        <w:rPr>
          <w:rFonts w:eastAsia="Times New Roman"/>
          <w:spacing w:val="-3"/>
          <w:sz w:val="24"/>
          <w:szCs w:val="24"/>
          <w:bdr w:val="none" w:sz="0" w:space="0" w:color="auto" w:frame="1"/>
          <w:lang w:eastAsia="en-GB"/>
        </w:rPr>
        <w:t> </w:t>
      </w:r>
      <w:r w:rsidRPr="002503B8">
        <w:rPr>
          <w:rFonts w:eastAsia="Times New Roman"/>
          <w:sz w:val="24"/>
          <w:szCs w:val="24"/>
          <w:bdr w:val="none" w:sz="0" w:space="0" w:color="auto" w:frame="1"/>
          <w:lang w:eastAsia="en-GB"/>
        </w:rPr>
        <w:t>£172m.</w:t>
      </w:r>
      <w:r w:rsidRPr="002503B8">
        <w:rPr>
          <w:rFonts w:eastAsia="Times New Roman"/>
          <w:spacing w:val="-6"/>
          <w:sz w:val="24"/>
          <w:szCs w:val="24"/>
          <w:bdr w:val="none" w:sz="0" w:space="0" w:color="auto" w:frame="1"/>
          <w:lang w:eastAsia="en-GB"/>
        </w:rPr>
        <w:t> </w:t>
      </w:r>
      <w:r w:rsidRPr="002503B8">
        <w:rPr>
          <w:rFonts w:eastAsia="Times New Roman"/>
          <w:color w:val="242424"/>
          <w:sz w:val="24"/>
          <w:szCs w:val="24"/>
          <w:bdr w:val="none" w:sz="0" w:space="0" w:color="auto" w:frame="1"/>
          <w:lang w:eastAsia="en-GB"/>
        </w:rPr>
        <w:t>Whilst some areas of the budget can be easily separated to a locality level, other areas remain Moray wide. The aim would be to divide further aspects of the budget out to localities as progress is made in the coming years.</w:t>
      </w:r>
      <w:r w:rsidR="001F50A5" w:rsidRPr="002503B8">
        <w:rPr>
          <w:rFonts w:eastAsia="Times New Roman"/>
          <w:color w:val="242424"/>
          <w:sz w:val="24"/>
          <w:szCs w:val="24"/>
          <w:lang w:val="en-GB" w:eastAsia="en-GB"/>
        </w:rPr>
        <w:t xml:space="preserve"> </w:t>
      </w:r>
      <w:r w:rsidR="001F50A5" w:rsidRPr="002503B8">
        <w:rPr>
          <w:color w:val="242424"/>
          <w:sz w:val="24"/>
          <w:szCs w:val="24"/>
          <w:shd w:val="clear" w:color="auto" w:fill="FFFFFF"/>
        </w:rPr>
        <w:t>This will allow budgets to work at a more localised level better supporting the community and the people who live within that locality requiring support from H&amp;SCM. The budget for 2023/24 is yet to be set.</w:t>
      </w:r>
    </w:p>
    <w:p w14:paraId="537D47B3" w14:textId="77777777" w:rsidR="00B34466" w:rsidRPr="00F66036" w:rsidRDefault="00B34466" w:rsidP="00F66036">
      <w:pPr>
        <w:tabs>
          <w:tab w:val="left" w:pos="1539"/>
          <w:tab w:val="left" w:pos="1540"/>
        </w:tabs>
        <w:rPr>
          <w:sz w:val="24"/>
        </w:rPr>
      </w:pPr>
    </w:p>
    <w:p w14:paraId="537D47B4" w14:textId="77777777" w:rsidR="00B34466" w:rsidRDefault="00B34466">
      <w:pPr>
        <w:pStyle w:val="BodyText"/>
        <w:spacing w:before="4"/>
        <w:rPr>
          <w:sz w:val="25"/>
        </w:rPr>
      </w:pPr>
    </w:p>
    <w:p w14:paraId="537D47B5" w14:textId="77777777" w:rsidR="008453F7" w:rsidRDefault="008453F7" w:rsidP="008453F7">
      <w:pPr>
        <w:pStyle w:val="Heading1"/>
      </w:pPr>
      <w:r>
        <w:rPr>
          <w:color w:val="1CACA7"/>
        </w:rPr>
        <w:t>WHAT</w:t>
      </w:r>
      <w:r>
        <w:rPr>
          <w:color w:val="1CACA7"/>
          <w:spacing w:val="-9"/>
        </w:rPr>
        <w:t xml:space="preserve"> </w:t>
      </w:r>
      <w:r>
        <w:rPr>
          <w:color w:val="1CACA7"/>
        </w:rPr>
        <w:t>DO</w:t>
      </w:r>
      <w:r>
        <w:rPr>
          <w:color w:val="1CACA7"/>
          <w:spacing w:val="-7"/>
        </w:rPr>
        <w:t xml:space="preserve"> </w:t>
      </w:r>
      <w:r>
        <w:rPr>
          <w:color w:val="1CACA7"/>
        </w:rPr>
        <w:t>WE</w:t>
      </w:r>
      <w:r>
        <w:rPr>
          <w:color w:val="1CACA7"/>
          <w:spacing w:val="-6"/>
        </w:rPr>
        <w:t xml:space="preserve"> </w:t>
      </w:r>
      <w:r>
        <w:rPr>
          <w:color w:val="1CACA7"/>
        </w:rPr>
        <w:t>NEED</w:t>
      </w:r>
      <w:r>
        <w:rPr>
          <w:color w:val="1CACA7"/>
          <w:spacing w:val="-7"/>
        </w:rPr>
        <w:t xml:space="preserve"> </w:t>
      </w:r>
      <w:r>
        <w:rPr>
          <w:color w:val="1CACA7"/>
        </w:rPr>
        <w:t>TO</w:t>
      </w:r>
      <w:r>
        <w:rPr>
          <w:color w:val="1CACA7"/>
          <w:spacing w:val="-6"/>
        </w:rPr>
        <w:t xml:space="preserve"> </w:t>
      </w:r>
      <w:r>
        <w:rPr>
          <w:color w:val="1CACA7"/>
          <w:spacing w:val="-5"/>
        </w:rPr>
        <w:t>DO?</w:t>
      </w:r>
    </w:p>
    <w:p w14:paraId="537D47B6" w14:textId="77777777" w:rsidR="008453F7" w:rsidRDefault="008453F7" w:rsidP="008453F7">
      <w:pPr>
        <w:pStyle w:val="BodyText"/>
        <w:spacing w:before="8"/>
        <w:rPr>
          <w:b/>
          <w:sz w:val="7"/>
        </w:rPr>
      </w:pPr>
      <w:r>
        <w:rPr>
          <w:noProof/>
          <w:lang w:val="en-GB" w:eastAsia="en-GB"/>
        </w:rPr>
        <mc:AlternateContent>
          <mc:Choice Requires="wps">
            <w:drawing>
              <wp:anchor distT="0" distB="0" distL="0" distR="0" simplePos="0" relativeHeight="487634944" behindDoc="1" locked="0" layoutInCell="1" allowOverlap="1" wp14:anchorId="537D48F5" wp14:editId="537D48F6">
                <wp:simplePos x="0" y="0"/>
                <wp:positionH relativeFrom="page">
                  <wp:posOffset>685800</wp:posOffset>
                </wp:positionH>
                <wp:positionV relativeFrom="paragraph">
                  <wp:posOffset>71755</wp:posOffset>
                </wp:positionV>
                <wp:extent cx="6248400" cy="25400"/>
                <wp:effectExtent l="0" t="0" r="0" b="0"/>
                <wp:wrapTopAndBottom/>
                <wp:docPr id="3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5437B" id="docshape21" o:spid="_x0000_s1026" style="position:absolute;margin-left:54pt;margin-top:5.65pt;width:492pt;height:2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" fillcolor="#1caca7" stroked="f">
                <w10:wrap type="topAndBottom" anchorx="page"/>
              </v:rect>
            </w:pict>
          </mc:Fallback>
        </mc:AlternateContent>
      </w:r>
    </w:p>
    <w:p w14:paraId="537D47B7" w14:textId="77777777" w:rsidR="008453F7" w:rsidRDefault="008453F7" w:rsidP="008453F7">
      <w:pPr>
        <w:pStyle w:val="BodyText"/>
        <w:spacing w:before="9"/>
        <w:rPr>
          <w:b/>
          <w:sz w:val="10"/>
        </w:rPr>
      </w:pPr>
    </w:p>
    <w:p w14:paraId="537D47B8" w14:textId="77777777" w:rsidR="008453F7" w:rsidRPr="00274138" w:rsidRDefault="008453F7" w:rsidP="008453F7">
      <w:pPr>
        <w:pStyle w:val="Heading2"/>
        <w:numPr>
          <w:ilvl w:val="1"/>
          <w:numId w:val="3"/>
        </w:numPr>
        <w:tabs>
          <w:tab w:val="left" w:pos="819"/>
          <w:tab w:val="left" w:pos="820"/>
        </w:tabs>
        <w:spacing w:before="93"/>
      </w:pPr>
      <w:r>
        <w:t xml:space="preserve">Our Local </w:t>
      </w:r>
      <w:r>
        <w:rPr>
          <w:spacing w:val="-2"/>
        </w:rPr>
        <w:t>Priorities</w:t>
      </w:r>
    </w:p>
    <w:p w14:paraId="537D47B9" w14:textId="77777777" w:rsidR="008453F7" w:rsidRDefault="008453F7" w:rsidP="008453F7">
      <w:pPr>
        <w:pStyle w:val="BodyText"/>
        <w:spacing w:before="1"/>
        <w:rPr>
          <w:b/>
          <w:sz w:val="26"/>
        </w:rPr>
      </w:pPr>
    </w:p>
    <w:p w14:paraId="537D47BA" w14:textId="77777777" w:rsidR="008453F7" w:rsidRDefault="008453F7" w:rsidP="008453F7">
      <w:pPr>
        <w:pStyle w:val="BodyText"/>
        <w:spacing w:line="249" w:lineRule="auto"/>
        <w:ind w:left="100" w:right="461"/>
      </w:pPr>
      <w:r>
        <w:t>The Buckie Locality has yet to es</w:t>
      </w:r>
      <w:r w:rsidR="00551301">
        <w:t xml:space="preserve">tablish an </w:t>
      </w:r>
      <w:r>
        <w:t>Oversight Group, the aim is have this</w:t>
      </w:r>
      <w:r w:rsidR="00EB79F4">
        <w:t xml:space="preserve"> established by the end of April</w:t>
      </w:r>
      <w:r>
        <w:t xml:space="preserve"> 2023.   </w:t>
      </w:r>
    </w:p>
    <w:p w14:paraId="537D47BB" w14:textId="77777777" w:rsidR="008453F7" w:rsidRDefault="008453F7" w:rsidP="008453F7">
      <w:pPr>
        <w:pStyle w:val="BodyText"/>
        <w:spacing w:line="249" w:lineRule="auto"/>
        <w:ind w:left="100" w:right="461"/>
      </w:pPr>
    </w:p>
    <w:p w14:paraId="537D47BC" w14:textId="77777777" w:rsidR="008453F7" w:rsidRDefault="008453F7" w:rsidP="008453F7">
      <w:pPr>
        <w:pStyle w:val="BodyText"/>
        <w:spacing w:line="249" w:lineRule="auto"/>
        <w:ind w:left="100" w:right="461"/>
      </w:pPr>
      <w:r>
        <w:t>The Oversight Group will build on the key priorities identified to date and ensure they support the</w:t>
      </w:r>
      <w:r>
        <w:rPr>
          <w:spacing w:val="-3"/>
        </w:rPr>
        <w:t xml:space="preserve"> </w:t>
      </w:r>
      <w:r>
        <w:t>nine</w:t>
      </w:r>
      <w:r>
        <w:rPr>
          <w:spacing w:val="-4"/>
        </w:rPr>
        <w:t xml:space="preserve"> </w:t>
      </w:r>
      <w:r>
        <w:t>health</w:t>
      </w:r>
      <w:r>
        <w:rPr>
          <w:spacing w:val="-4"/>
        </w:rPr>
        <w:t xml:space="preserve"> </w:t>
      </w:r>
      <w:r>
        <w:t>and</w:t>
      </w:r>
      <w:r>
        <w:rPr>
          <w:spacing w:val="-4"/>
        </w:rPr>
        <w:t xml:space="preserve"> </w:t>
      </w:r>
      <w:r>
        <w:t>wellbeing</w:t>
      </w:r>
      <w:r>
        <w:rPr>
          <w:spacing w:val="-4"/>
        </w:rPr>
        <w:t xml:space="preserve"> </w:t>
      </w:r>
      <w:r>
        <w:t>outcomes</w:t>
      </w:r>
      <w:r>
        <w:rPr>
          <w:spacing w:val="-4"/>
        </w:rPr>
        <w:t xml:space="preserve"> </w:t>
      </w:r>
      <w:r>
        <w:t>set</w:t>
      </w:r>
      <w:r>
        <w:rPr>
          <w:spacing w:val="-3"/>
        </w:rPr>
        <w:t xml:space="preserve"> </w:t>
      </w:r>
      <w:r>
        <w:t>by</w:t>
      </w:r>
      <w:r>
        <w:rPr>
          <w:spacing w:val="-4"/>
        </w:rPr>
        <w:t xml:space="preserve"> </w:t>
      </w:r>
      <w:r>
        <w:t>the</w:t>
      </w:r>
      <w:r>
        <w:rPr>
          <w:spacing w:val="-3"/>
        </w:rPr>
        <w:t xml:space="preserve"> </w:t>
      </w:r>
      <w:r>
        <w:t>Scottish</w:t>
      </w:r>
      <w:r>
        <w:rPr>
          <w:spacing w:val="-3"/>
        </w:rPr>
        <w:t xml:space="preserve"> </w:t>
      </w:r>
      <w:r>
        <w:t>Government and our Health and Social Care Moray strategic themes.</w:t>
      </w:r>
    </w:p>
    <w:p w14:paraId="537D47BD" w14:textId="77777777" w:rsidR="008453F7" w:rsidRDefault="008453F7" w:rsidP="008453F7">
      <w:pPr>
        <w:pStyle w:val="BodyText"/>
        <w:spacing w:line="249" w:lineRule="auto"/>
        <w:ind w:left="100" w:right="461"/>
      </w:pPr>
    </w:p>
    <w:p w14:paraId="537D47BE" w14:textId="77777777" w:rsidR="008453F7" w:rsidRDefault="008453F7" w:rsidP="008453F7">
      <w:pPr>
        <w:pStyle w:val="BodyText"/>
        <w:spacing w:line="249" w:lineRule="auto"/>
        <w:ind w:left="100" w:right="461"/>
      </w:pPr>
      <w:r>
        <w:t>Priorities identified to date</w:t>
      </w:r>
    </w:p>
    <w:p w14:paraId="537D47BF" w14:textId="77777777" w:rsidR="008453F7" w:rsidRDefault="008453F7" w:rsidP="008453F7">
      <w:pPr>
        <w:pStyle w:val="BodyText"/>
        <w:rPr>
          <w:sz w:val="26"/>
        </w:rPr>
      </w:pPr>
    </w:p>
    <w:p w14:paraId="537D47C0" w14:textId="77777777" w:rsidR="008453F7" w:rsidRPr="00283B73" w:rsidRDefault="008453F7" w:rsidP="008453F7">
      <w:pPr>
        <w:pStyle w:val="ListParagraph"/>
        <w:numPr>
          <w:ilvl w:val="2"/>
          <w:numId w:val="3"/>
        </w:numPr>
        <w:tabs>
          <w:tab w:val="left" w:pos="5126"/>
          <w:tab w:val="left" w:pos="5127"/>
          <w:tab w:val="left" w:pos="7626"/>
        </w:tabs>
        <w:spacing w:line="249" w:lineRule="auto"/>
        <w:ind w:left="1134" w:right="817"/>
        <w:rPr>
          <w:sz w:val="24"/>
        </w:rPr>
      </w:pPr>
      <w:r>
        <w:rPr>
          <w:sz w:val="24"/>
        </w:rPr>
        <w:t>To develop models for engaging with the community</w:t>
      </w:r>
      <w:r>
        <w:rPr>
          <w:spacing w:val="-3"/>
          <w:sz w:val="24"/>
        </w:rPr>
        <w:t xml:space="preserve">; </w:t>
      </w:r>
      <w:r>
        <w:rPr>
          <w:sz w:val="24"/>
        </w:rPr>
        <w:t>ensuring</w:t>
      </w:r>
      <w:r>
        <w:rPr>
          <w:spacing w:val="-4"/>
          <w:sz w:val="24"/>
        </w:rPr>
        <w:t xml:space="preserve"> </w:t>
      </w:r>
      <w:r>
        <w:rPr>
          <w:sz w:val="24"/>
        </w:rPr>
        <w:t>the</w:t>
      </w:r>
      <w:r>
        <w:rPr>
          <w:spacing w:val="-3"/>
          <w:sz w:val="24"/>
        </w:rPr>
        <w:t xml:space="preserve"> </w:t>
      </w:r>
      <w:r>
        <w:rPr>
          <w:sz w:val="24"/>
        </w:rPr>
        <w:t>communities voice</w:t>
      </w:r>
      <w:r>
        <w:rPr>
          <w:spacing w:val="-6"/>
          <w:sz w:val="24"/>
        </w:rPr>
        <w:t xml:space="preserve"> </w:t>
      </w:r>
      <w:r>
        <w:rPr>
          <w:sz w:val="24"/>
        </w:rPr>
        <w:t>is</w:t>
      </w:r>
      <w:r>
        <w:rPr>
          <w:spacing w:val="-7"/>
          <w:sz w:val="24"/>
        </w:rPr>
        <w:t xml:space="preserve"> </w:t>
      </w:r>
      <w:r>
        <w:rPr>
          <w:sz w:val="24"/>
        </w:rPr>
        <w:t>visible</w:t>
      </w:r>
      <w:r>
        <w:rPr>
          <w:spacing w:val="-6"/>
          <w:sz w:val="24"/>
        </w:rPr>
        <w:t xml:space="preserve"> </w:t>
      </w:r>
      <w:r>
        <w:rPr>
          <w:sz w:val="24"/>
        </w:rPr>
        <w:t>within</w:t>
      </w:r>
      <w:r>
        <w:rPr>
          <w:spacing w:val="-7"/>
          <w:sz w:val="24"/>
        </w:rPr>
        <w:t xml:space="preserve"> </w:t>
      </w:r>
      <w:r>
        <w:rPr>
          <w:sz w:val="24"/>
        </w:rPr>
        <w:t>locality</w:t>
      </w:r>
      <w:r>
        <w:rPr>
          <w:spacing w:val="-7"/>
          <w:sz w:val="24"/>
        </w:rPr>
        <w:t xml:space="preserve"> </w:t>
      </w:r>
      <w:r>
        <w:rPr>
          <w:sz w:val="24"/>
        </w:rPr>
        <w:t>planning</w:t>
      </w:r>
      <w:r>
        <w:rPr>
          <w:spacing w:val="-7"/>
          <w:sz w:val="24"/>
        </w:rPr>
        <w:t xml:space="preserve"> </w:t>
      </w:r>
      <w:r>
        <w:rPr>
          <w:sz w:val="24"/>
        </w:rPr>
        <w:t xml:space="preserve">and strategic planning </w:t>
      </w:r>
      <w:r>
        <w:rPr>
          <w:spacing w:val="-2"/>
          <w:sz w:val="24"/>
        </w:rPr>
        <w:t>processes.</w:t>
      </w:r>
    </w:p>
    <w:p w14:paraId="537D47C1" w14:textId="77777777" w:rsidR="008453F7" w:rsidRPr="00283B73" w:rsidRDefault="008453F7" w:rsidP="008453F7">
      <w:pPr>
        <w:pStyle w:val="ListParagraph"/>
        <w:tabs>
          <w:tab w:val="left" w:pos="5126"/>
          <w:tab w:val="left" w:pos="5127"/>
          <w:tab w:val="left" w:pos="7626"/>
        </w:tabs>
        <w:spacing w:line="249" w:lineRule="auto"/>
        <w:ind w:left="1134" w:right="817" w:firstLine="0"/>
        <w:rPr>
          <w:sz w:val="24"/>
        </w:rPr>
      </w:pPr>
    </w:p>
    <w:p w14:paraId="537D47C2" w14:textId="77777777" w:rsidR="008453F7" w:rsidRDefault="008453F7" w:rsidP="008453F7">
      <w:pPr>
        <w:pStyle w:val="ListParagraph"/>
        <w:numPr>
          <w:ilvl w:val="2"/>
          <w:numId w:val="3"/>
        </w:numPr>
        <w:tabs>
          <w:tab w:val="left" w:pos="5126"/>
          <w:tab w:val="left" w:pos="5127"/>
          <w:tab w:val="left" w:pos="7626"/>
        </w:tabs>
        <w:spacing w:line="249" w:lineRule="auto"/>
        <w:ind w:left="1134" w:right="817"/>
        <w:rPr>
          <w:sz w:val="24"/>
        </w:rPr>
      </w:pPr>
      <w:r>
        <w:rPr>
          <w:sz w:val="24"/>
        </w:rPr>
        <w:t>To improve</w:t>
      </w:r>
      <w:r>
        <w:rPr>
          <w:spacing w:val="-8"/>
          <w:sz w:val="24"/>
        </w:rPr>
        <w:t xml:space="preserve"> </w:t>
      </w:r>
      <w:r>
        <w:rPr>
          <w:sz w:val="24"/>
        </w:rPr>
        <w:t>access</w:t>
      </w:r>
      <w:r>
        <w:rPr>
          <w:spacing w:val="-9"/>
          <w:sz w:val="24"/>
        </w:rPr>
        <w:t xml:space="preserve"> </w:t>
      </w:r>
      <w:r>
        <w:rPr>
          <w:sz w:val="24"/>
        </w:rPr>
        <w:t>to</w:t>
      </w:r>
      <w:r>
        <w:rPr>
          <w:spacing w:val="-8"/>
          <w:sz w:val="24"/>
        </w:rPr>
        <w:t xml:space="preserve"> </w:t>
      </w:r>
      <w:r>
        <w:rPr>
          <w:sz w:val="24"/>
        </w:rPr>
        <w:t>appropriate</w:t>
      </w:r>
      <w:r>
        <w:rPr>
          <w:spacing w:val="-9"/>
          <w:sz w:val="24"/>
        </w:rPr>
        <w:t xml:space="preserve"> </w:t>
      </w:r>
      <w:r>
        <w:rPr>
          <w:sz w:val="24"/>
        </w:rPr>
        <w:t>health</w:t>
      </w:r>
      <w:r>
        <w:rPr>
          <w:spacing w:val="-9"/>
          <w:sz w:val="24"/>
        </w:rPr>
        <w:t xml:space="preserve"> </w:t>
      </w:r>
      <w:r>
        <w:rPr>
          <w:sz w:val="24"/>
        </w:rPr>
        <w:t>and social care services</w:t>
      </w:r>
    </w:p>
    <w:p w14:paraId="537D47C3" w14:textId="77777777" w:rsidR="008453F7" w:rsidRDefault="008453F7" w:rsidP="008453F7">
      <w:pPr>
        <w:pStyle w:val="ListParagraph"/>
        <w:numPr>
          <w:ilvl w:val="2"/>
          <w:numId w:val="3"/>
        </w:numPr>
        <w:tabs>
          <w:tab w:val="left" w:pos="4820"/>
        </w:tabs>
        <w:spacing w:before="231" w:line="249" w:lineRule="auto"/>
        <w:ind w:left="1134" w:right="656"/>
        <w:rPr>
          <w:sz w:val="24"/>
        </w:rPr>
      </w:pPr>
      <w:r>
        <w:rPr>
          <w:sz w:val="24"/>
        </w:rPr>
        <w:t>To</w:t>
      </w:r>
      <w:r>
        <w:rPr>
          <w:spacing w:val="-12"/>
          <w:sz w:val="24"/>
        </w:rPr>
        <w:t xml:space="preserve"> </w:t>
      </w:r>
      <w:r>
        <w:rPr>
          <w:sz w:val="24"/>
        </w:rPr>
        <w:t>improve</w:t>
      </w:r>
      <w:r>
        <w:rPr>
          <w:spacing w:val="-12"/>
          <w:sz w:val="24"/>
        </w:rPr>
        <w:t xml:space="preserve"> </w:t>
      </w:r>
      <w:r w:rsidR="00F471BB">
        <w:rPr>
          <w:sz w:val="24"/>
        </w:rPr>
        <w:t>H</w:t>
      </w:r>
      <w:r>
        <w:rPr>
          <w:sz w:val="24"/>
        </w:rPr>
        <w:t>ealth and</w:t>
      </w:r>
      <w:r>
        <w:rPr>
          <w:spacing w:val="-12"/>
          <w:sz w:val="24"/>
        </w:rPr>
        <w:t xml:space="preserve"> </w:t>
      </w:r>
      <w:r w:rsidR="00F471BB">
        <w:rPr>
          <w:sz w:val="24"/>
        </w:rPr>
        <w:t>W</w:t>
      </w:r>
      <w:r>
        <w:rPr>
          <w:sz w:val="24"/>
        </w:rPr>
        <w:t xml:space="preserve">ellbeing (Mental and Physical </w:t>
      </w:r>
      <w:r>
        <w:rPr>
          <w:sz w:val="24"/>
        </w:rPr>
        <w:lastRenderedPageBreak/>
        <w:t>Health) of all ages</w:t>
      </w:r>
    </w:p>
    <w:p w14:paraId="537D47C4" w14:textId="77777777" w:rsidR="008453F7" w:rsidRDefault="008453F7" w:rsidP="008453F7">
      <w:pPr>
        <w:pStyle w:val="BodyText"/>
        <w:spacing w:before="3"/>
        <w:rPr>
          <w:sz w:val="25"/>
        </w:rPr>
      </w:pPr>
    </w:p>
    <w:p w14:paraId="537D47C5" w14:textId="77777777" w:rsidR="008453F7" w:rsidRPr="00F66036" w:rsidRDefault="008453F7" w:rsidP="008453F7">
      <w:pPr>
        <w:pStyle w:val="ListParagraph"/>
        <w:numPr>
          <w:ilvl w:val="2"/>
          <w:numId w:val="3"/>
        </w:numPr>
        <w:tabs>
          <w:tab w:val="left" w:pos="5126"/>
          <w:tab w:val="left" w:pos="5127"/>
        </w:tabs>
        <w:ind w:left="1134" w:hanging="361"/>
        <w:rPr>
          <w:sz w:val="24"/>
        </w:rPr>
      </w:pPr>
      <w:r>
        <w:rPr>
          <w:sz w:val="24"/>
        </w:rPr>
        <w:t>To</w:t>
      </w:r>
      <w:r>
        <w:rPr>
          <w:spacing w:val="-10"/>
          <w:sz w:val="24"/>
        </w:rPr>
        <w:t xml:space="preserve"> </w:t>
      </w:r>
      <w:r>
        <w:rPr>
          <w:sz w:val="24"/>
        </w:rPr>
        <w:t>improve</w:t>
      </w:r>
      <w:r>
        <w:rPr>
          <w:spacing w:val="-9"/>
          <w:sz w:val="24"/>
        </w:rPr>
        <w:t xml:space="preserve"> </w:t>
      </w:r>
      <w:r w:rsidR="00F471BB">
        <w:rPr>
          <w:sz w:val="24"/>
        </w:rPr>
        <w:t>M</w:t>
      </w:r>
      <w:r>
        <w:rPr>
          <w:sz w:val="24"/>
        </w:rPr>
        <w:t>ulti-disciplinary</w:t>
      </w:r>
      <w:r>
        <w:rPr>
          <w:spacing w:val="-8"/>
          <w:sz w:val="24"/>
        </w:rPr>
        <w:t xml:space="preserve"> </w:t>
      </w:r>
      <w:r w:rsidR="00F471BB">
        <w:rPr>
          <w:sz w:val="24"/>
        </w:rPr>
        <w:t>T</w:t>
      </w:r>
      <w:r>
        <w:rPr>
          <w:sz w:val="24"/>
        </w:rPr>
        <w:t>eam</w:t>
      </w:r>
      <w:r>
        <w:rPr>
          <w:spacing w:val="-8"/>
          <w:sz w:val="24"/>
        </w:rPr>
        <w:t xml:space="preserve"> </w:t>
      </w:r>
      <w:r>
        <w:rPr>
          <w:spacing w:val="-2"/>
          <w:sz w:val="24"/>
        </w:rPr>
        <w:t>working.</w:t>
      </w:r>
    </w:p>
    <w:p w14:paraId="537D47C6" w14:textId="77777777" w:rsidR="008453F7" w:rsidRDefault="008453F7" w:rsidP="008453F7">
      <w:pPr>
        <w:pStyle w:val="BodyText"/>
        <w:spacing w:before="2"/>
        <w:rPr>
          <w:sz w:val="25"/>
        </w:rPr>
      </w:pPr>
    </w:p>
    <w:p w14:paraId="537D47C7" w14:textId="77777777" w:rsidR="008453F7" w:rsidRPr="00277E9C" w:rsidRDefault="008453F7" w:rsidP="008453F7">
      <w:pPr>
        <w:pStyle w:val="ListParagraph"/>
        <w:numPr>
          <w:ilvl w:val="2"/>
          <w:numId w:val="3"/>
        </w:numPr>
        <w:tabs>
          <w:tab w:val="left" w:pos="5126"/>
          <w:tab w:val="left" w:pos="5127"/>
        </w:tabs>
        <w:spacing w:before="3" w:line="249" w:lineRule="auto"/>
        <w:ind w:left="1134" w:right="1389"/>
        <w:rPr>
          <w:sz w:val="25"/>
        </w:rPr>
      </w:pPr>
      <w:r>
        <w:rPr>
          <w:sz w:val="24"/>
        </w:rPr>
        <w:t xml:space="preserve">To improve connectivity - </w:t>
      </w:r>
      <w:r w:rsidRPr="00F66036">
        <w:rPr>
          <w:spacing w:val="-13"/>
          <w:sz w:val="24"/>
        </w:rPr>
        <w:t xml:space="preserve"> </w:t>
      </w:r>
      <w:r>
        <w:rPr>
          <w:sz w:val="24"/>
        </w:rPr>
        <w:t>transport</w:t>
      </w:r>
      <w:r w:rsidRPr="00F66036">
        <w:rPr>
          <w:spacing w:val="-13"/>
          <w:sz w:val="24"/>
        </w:rPr>
        <w:t xml:space="preserve"> </w:t>
      </w:r>
      <w:r>
        <w:rPr>
          <w:sz w:val="24"/>
        </w:rPr>
        <w:t>and digital access</w:t>
      </w:r>
    </w:p>
    <w:p w14:paraId="537D47C8" w14:textId="77777777" w:rsidR="008453F7" w:rsidRPr="00277E9C" w:rsidRDefault="008453F7" w:rsidP="008453F7">
      <w:pPr>
        <w:pStyle w:val="ListParagraph"/>
        <w:rPr>
          <w:sz w:val="25"/>
        </w:rPr>
      </w:pPr>
    </w:p>
    <w:p w14:paraId="537D47C9" w14:textId="77777777" w:rsidR="008453F7" w:rsidRPr="001002C6" w:rsidRDefault="008453F7" w:rsidP="001002C6">
      <w:pPr>
        <w:tabs>
          <w:tab w:val="left" w:pos="5126"/>
          <w:tab w:val="left" w:pos="5127"/>
        </w:tabs>
        <w:spacing w:line="249" w:lineRule="auto"/>
        <w:ind w:right="883"/>
        <w:rPr>
          <w:sz w:val="24"/>
        </w:rPr>
        <w:sectPr w:rsidR="008453F7" w:rsidRPr="001002C6">
          <w:pgSz w:w="12000" w:h="16000"/>
          <w:pgMar w:top="1140" w:right="620" w:bottom="1320" w:left="980" w:header="0" w:footer="1020" w:gutter="0"/>
          <w:cols w:space="720"/>
        </w:sectPr>
      </w:pPr>
    </w:p>
    <w:p w14:paraId="537D47CA" w14:textId="77777777" w:rsidR="00B34466" w:rsidRDefault="00F90A20" w:rsidP="00777B2F">
      <w:pPr>
        <w:pStyle w:val="Heading1"/>
        <w:tabs>
          <w:tab w:val="left" w:pos="6450"/>
        </w:tabs>
        <w:ind w:left="140"/>
      </w:pPr>
      <w:r>
        <w:rPr>
          <w:color w:val="1CACA7"/>
        </w:rPr>
        <w:lastRenderedPageBreak/>
        <w:t>ACTION</w:t>
      </w:r>
      <w:r>
        <w:rPr>
          <w:color w:val="1CACA7"/>
          <w:spacing w:val="-6"/>
        </w:rPr>
        <w:t xml:space="preserve"> </w:t>
      </w:r>
      <w:r>
        <w:rPr>
          <w:color w:val="1CACA7"/>
          <w:spacing w:val="-4"/>
        </w:rPr>
        <w:t>PLAN</w:t>
      </w:r>
    </w:p>
    <w:p w14:paraId="537D47CB"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620608" behindDoc="1" locked="0" layoutInCell="1" allowOverlap="1" wp14:anchorId="537D48F7" wp14:editId="537D48F8">
                <wp:simplePos x="0" y="0"/>
                <wp:positionH relativeFrom="page">
                  <wp:posOffset>685800</wp:posOffset>
                </wp:positionH>
                <wp:positionV relativeFrom="paragraph">
                  <wp:posOffset>71755</wp:posOffset>
                </wp:positionV>
                <wp:extent cx="8788400" cy="25400"/>
                <wp:effectExtent l="0" t="0" r="0" b="0"/>
                <wp:wrapTopAndBottom/>
                <wp:docPr id="3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D613F" id="docshape23" o:spid="_x0000_s1026" style="position:absolute;margin-left:54pt;margin-top:5.65pt;width:692pt;height:2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" fillcolor="#1caca7" stroked="f">
                <w10:wrap type="topAndBottom" anchorx="page"/>
              </v:rect>
            </w:pict>
          </mc:Fallback>
        </mc:AlternateContent>
      </w:r>
    </w:p>
    <w:p w14:paraId="537D47CC" w14:textId="77777777" w:rsidR="00B34466" w:rsidRDefault="00B34466">
      <w:pPr>
        <w:pStyle w:val="BodyText"/>
        <w:spacing w:before="9"/>
        <w:rPr>
          <w:b/>
          <w:sz w:val="27"/>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6"/>
        <w:gridCol w:w="2797"/>
        <w:gridCol w:w="3544"/>
        <w:gridCol w:w="1339"/>
        <w:gridCol w:w="1516"/>
      </w:tblGrid>
      <w:tr w:rsidR="00332FFB" w14:paraId="537D47CE" w14:textId="77777777" w:rsidTr="00332FFB">
        <w:trPr>
          <w:trHeight w:val="396"/>
        </w:trPr>
        <w:tc>
          <w:tcPr>
            <w:tcW w:w="13782" w:type="dxa"/>
            <w:gridSpan w:val="5"/>
            <w:shd w:val="clear" w:color="auto" w:fill="FF0000"/>
          </w:tcPr>
          <w:p w14:paraId="537D47CD" w14:textId="77777777" w:rsidR="00332FFB" w:rsidRDefault="00332FFB" w:rsidP="00332FFB">
            <w:pPr>
              <w:pStyle w:val="TableParagraph"/>
              <w:spacing w:line="275" w:lineRule="exact"/>
              <w:ind w:left="80"/>
              <w:rPr>
                <w:b/>
                <w:sz w:val="24"/>
              </w:rPr>
            </w:pPr>
            <w:r>
              <w:rPr>
                <w:b/>
                <w:color w:val="FFFFFF"/>
                <w:sz w:val="24"/>
              </w:rPr>
              <w:t xml:space="preserve">Local Priority </w:t>
            </w:r>
            <w:r>
              <w:rPr>
                <w:b/>
                <w:color w:val="FFFFFF"/>
                <w:spacing w:val="-10"/>
                <w:sz w:val="24"/>
              </w:rPr>
              <w:t>1</w:t>
            </w:r>
          </w:p>
        </w:tc>
      </w:tr>
      <w:tr w:rsidR="00332FFB" w14:paraId="537D47D0" w14:textId="77777777" w:rsidTr="00332FFB">
        <w:trPr>
          <w:trHeight w:val="543"/>
        </w:trPr>
        <w:tc>
          <w:tcPr>
            <w:tcW w:w="13782" w:type="dxa"/>
            <w:gridSpan w:val="5"/>
          </w:tcPr>
          <w:p w14:paraId="537D47CF" w14:textId="77777777" w:rsidR="00332FFB" w:rsidRDefault="002A2FE4" w:rsidP="002A2FE4">
            <w:pPr>
              <w:tabs>
                <w:tab w:val="left" w:pos="4820"/>
              </w:tabs>
              <w:spacing w:before="120" w:line="250" w:lineRule="auto"/>
              <w:ind w:right="658"/>
              <w:rPr>
                <w:sz w:val="24"/>
              </w:rPr>
            </w:pPr>
            <w:r>
              <w:rPr>
                <w:sz w:val="24"/>
              </w:rPr>
              <w:t xml:space="preserve"> Establishing Buckie Locality Oversight Group with Terms of Reference</w:t>
            </w:r>
          </w:p>
        </w:tc>
      </w:tr>
      <w:tr w:rsidR="00CD200A" w14:paraId="537D47D7" w14:textId="77777777" w:rsidTr="00CD200A">
        <w:trPr>
          <w:trHeight w:val="602"/>
        </w:trPr>
        <w:tc>
          <w:tcPr>
            <w:tcW w:w="4586" w:type="dxa"/>
          </w:tcPr>
          <w:p w14:paraId="537D47D1" w14:textId="77777777" w:rsidR="00CD200A" w:rsidRDefault="00CD200A" w:rsidP="00CD200A">
            <w:pPr>
              <w:pStyle w:val="TableParagraph"/>
              <w:ind w:left="80"/>
              <w:rPr>
                <w:b/>
                <w:sz w:val="24"/>
              </w:rPr>
            </w:pPr>
            <w:r>
              <w:rPr>
                <w:b/>
                <w:spacing w:val="-2"/>
                <w:sz w:val="24"/>
              </w:rPr>
              <w:t>Action</w:t>
            </w:r>
          </w:p>
        </w:tc>
        <w:tc>
          <w:tcPr>
            <w:tcW w:w="2797" w:type="dxa"/>
          </w:tcPr>
          <w:p w14:paraId="537D47D2" w14:textId="77777777" w:rsidR="00CD200A" w:rsidRDefault="00CD200A" w:rsidP="00CD200A">
            <w:pPr>
              <w:pStyle w:val="TableParagraph"/>
              <w:ind w:left="82"/>
              <w:rPr>
                <w:b/>
                <w:sz w:val="24"/>
              </w:rPr>
            </w:pPr>
            <w:r>
              <w:rPr>
                <w:b/>
                <w:spacing w:val="-5"/>
                <w:sz w:val="24"/>
              </w:rPr>
              <w:t>Measure of Success</w:t>
            </w:r>
          </w:p>
        </w:tc>
        <w:tc>
          <w:tcPr>
            <w:tcW w:w="3544" w:type="dxa"/>
          </w:tcPr>
          <w:p w14:paraId="537D47D3" w14:textId="77777777" w:rsidR="00CD200A" w:rsidRDefault="00CD200A" w:rsidP="00CD200A">
            <w:pPr>
              <w:pStyle w:val="TableParagraph"/>
              <w:ind w:left="81"/>
              <w:rPr>
                <w:b/>
                <w:sz w:val="24"/>
              </w:rPr>
            </w:pPr>
            <w:r>
              <w:rPr>
                <w:b/>
                <w:sz w:val="24"/>
              </w:rPr>
              <w:t>Desired</w:t>
            </w:r>
            <w:r>
              <w:rPr>
                <w:b/>
                <w:spacing w:val="-7"/>
                <w:sz w:val="24"/>
              </w:rPr>
              <w:t xml:space="preserve"> </w:t>
            </w:r>
            <w:r>
              <w:rPr>
                <w:b/>
                <w:spacing w:val="-2"/>
                <w:sz w:val="24"/>
              </w:rPr>
              <w:t>Outcome</w:t>
            </w:r>
          </w:p>
        </w:tc>
        <w:tc>
          <w:tcPr>
            <w:tcW w:w="1339" w:type="dxa"/>
          </w:tcPr>
          <w:p w14:paraId="537D47D4" w14:textId="77777777" w:rsidR="00CD200A" w:rsidRDefault="00CD200A" w:rsidP="00CD200A">
            <w:pPr>
              <w:pStyle w:val="TableParagraph"/>
              <w:ind w:left="80"/>
              <w:rPr>
                <w:b/>
                <w:sz w:val="24"/>
              </w:rPr>
            </w:pPr>
            <w:r>
              <w:rPr>
                <w:b/>
                <w:spacing w:val="-2"/>
                <w:sz w:val="24"/>
              </w:rPr>
              <w:t>Timeline</w:t>
            </w:r>
          </w:p>
        </w:tc>
        <w:tc>
          <w:tcPr>
            <w:tcW w:w="1516" w:type="dxa"/>
          </w:tcPr>
          <w:p w14:paraId="537D47D5" w14:textId="77777777" w:rsidR="00CD200A" w:rsidRDefault="00CD200A" w:rsidP="00CD200A">
            <w:pPr>
              <w:pStyle w:val="TableParagraph"/>
              <w:ind w:left="82"/>
              <w:rPr>
                <w:b/>
                <w:sz w:val="24"/>
              </w:rPr>
            </w:pPr>
            <w:r>
              <w:rPr>
                <w:b/>
                <w:spacing w:val="-2"/>
                <w:sz w:val="24"/>
              </w:rPr>
              <w:t>Progress</w:t>
            </w:r>
          </w:p>
          <w:p w14:paraId="537D47D6" w14:textId="77777777" w:rsidR="00CD200A" w:rsidRDefault="00CD200A" w:rsidP="00CD200A">
            <w:pPr>
              <w:pStyle w:val="TableParagraph"/>
              <w:spacing w:before="12" w:line="275" w:lineRule="exact"/>
              <w:ind w:left="82"/>
              <w:rPr>
                <w:b/>
                <w:sz w:val="24"/>
              </w:rPr>
            </w:pPr>
            <w:r>
              <w:rPr>
                <w:b/>
                <w:sz w:val="24"/>
              </w:rPr>
              <w:t>%</w:t>
            </w:r>
          </w:p>
        </w:tc>
      </w:tr>
      <w:tr w:rsidR="001E7F76" w14:paraId="537D47DD" w14:textId="77777777" w:rsidTr="00CD200A">
        <w:trPr>
          <w:trHeight w:val="602"/>
        </w:trPr>
        <w:tc>
          <w:tcPr>
            <w:tcW w:w="4586" w:type="dxa"/>
          </w:tcPr>
          <w:p w14:paraId="537D47D8" w14:textId="77777777" w:rsidR="001E7F76" w:rsidRPr="00F404C4" w:rsidRDefault="00F404C4" w:rsidP="00CD200A">
            <w:pPr>
              <w:pStyle w:val="TableParagraph"/>
              <w:ind w:left="80"/>
              <w:rPr>
                <w:spacing w:val="-2"/>
                <w:sz w:val="24"/>
              </w:rPr>
            </w:pPr>
            <w:r w:rsidRPr="00F404C4">
              <w:rPr>
                <w:spacing w:val="-2"/>
                <w:sz w:val="24"/>
              </w:rPr>
              <w:t>Identify and Engage with members to establish the Oversight Group</w:t>
            </w:r>
          </w:p>
        </w:tc>
        <w:tc>
          <w:tcPr>
            <w:tcW w:w="2797" w:type="dxa"/>
          </w:tcPr>
          <w:p w14:paraId="537D47D9" w14:textId="77777777" w:rsidR="001E7F76" w:rsidRDefault="001E7F76" w:rsidP="00CD200A">
            <w:pPr>
              <w:pStyle w:val="TableParagraph"/>
              <w:ind w:left="82"/>
              <w:rPr>
                <w:b/>
                <w:spacing w:val="-5"/>
                <w:sz w:val="24"/>
              </w:rPr>
            </w:pPr>
          </w:p>
        </w:tc>
        <w:tc>
          <w:tcPr>
            <w:tcW w:w="3544" w:type="dxa"/>
          </w:tcPr>
          <w:p w14:paraId="537D47DA" w14:textId="77777777" w:rsidR="001E7F76" w:rsidRPr="003E0B8E" w:rsidRDefault="00F404C4" w:rsidP="00CD200A">
            <w:pPr>
              <w:pStyle w:val="TableParagraph"/>
              <w:ind w:left="81"/>
              <w:rPr>
                <w:sz w:val="24"/>
              </w:rPr>
            </w:pPr>
            <w:r w:rsidRPr="003E0B8E">
              <w:rPr>
                <w:sz w:val="24"/>
              </w:rPr>
              <w:t>To</w:t>
            </w:r>
            <w:r w:rsidR="003E0B8E" w:rsidRPr="003E0B8E">
              <w:rPr>
                <w:sz w:val="24"/>
              </w:rPr>
              <w:t xml:space="preserve"> have a shared responsibility to respond to identified priorities to improve outcomes for the Buckie, Cullen and Foc</w:t>
            </w:r>
            <w:r w:rsidR="00CF5D41">
              <w:rPr>
                <w:sz w:val="24"/>
              </w:rPr>
              <w:t>h</w:t>
            </w:r>
            <w:r w:rsidR="003E0B8E" w:rsidRPr="003E0B8E">
              <w:rPr>
                <w:sz w:val="24"/>
              </w:rPr>
              <w:t xml:space="preserve">abers Communities. </w:t>
            </w:r>
          </w:p>
        </w:tc>
        <w:tc>
          <w:tcPr>
            <w:tcW w:w="1339" w:type="dxa"/>
          </w:tcPr>
          <w:p w14:paraId="537D47DB" w14:textId="77777777" w:rsidR="001E7F76" w:rsidRDefault="001E7F76" w:rsidP="00CD200A">
            <w:pPr>
              <w:pStyle w:val="TableParagraph"/>
              <w:ind w:left="80"/>
              <w:rPr>
                <w:b/>
                <w:spacing w:val="-2"/>
                <w:sz w:val="24"/>
              </w:rPr>
            </w:pPr>
          </w:p>
        </w:tc>
        <w:tc>
          <w:tcPr>
            <w:tcW w:w="1516" w:type="dxa"/>
          </w:tcPr>
          <w:p w14:paraId="537D47DC" w14:textId="77777777" w:rsidR="001E7F76" w:rsidRDefault="001E7F76" w:rsidP="00CD200A">
            <w:pPr>
              <w:pStyle w:val="TableParagraph"/>
              <w:ind w:left="82"/>
              <w:rPr>
                <w:b/>
                <w:spacing w:val="-2"/>
                <w:sz w:val="24"/>
              </w:rPr>
            </w:pPr>
          </w:p>
        </w:tc>
      </w:tr>
      <w:tr w:rsidR="001E7F76" w14:paraId="537D47E3" w14:textId="77777777" w:rsidTr="00CD200A">
        <w:trPr>
          <w:trHeight w:val="602"/>
        </w:trPr>
        <w:tc>
          <w:tcPr>
            <w:tcW w:w="4586" w:type="dxa"/>
          </w:tcPr>
          <w:p w14:paraId="537D47DE" w14:textId="77777777" w:rsidR="001E7F76" w:rsidRPr="00F404C4" w:rsidRDefault="00F404C4" w:rsidP="00CD200A">
            <w:pPr>
              <w:pStyle w:val="TableParagraph"/>
              <w:ind w:left="80"/>
              <w:rPr>
                <w:spacing w:val="-2"/>
                <w:sz w:val="24"/>
              </w:rPr>
            </w:pPr>
            <w:r w:rsidRPr="00F404C4">
              <w:rPr>
                <w:spacing w:val="-2"/>
                <w:sz w:val="24"/>
              </w:rPr>
              <w:t xml:space="preserve">Schedule a series of Oversight Group Meetings </w:t>
            </w:r>
          </w:p>
        </w:tc>
        <w:tc>
          <w:tcPr>
            <w:tcW w:w="2797" w:type="dxa"/>
          </w:tcPr>
          <w:p w14:paraId="537D47DF" w14:textId="77777777" w:rsidR="001E7F76" w:rsidRDefault="001E7F76" w:rsidP="00CD200A">
            <w:pPr>
              <w:pStyle w:val="TableParagraph"/>
              <w:ind w:left="82"/>
              <w:rPr>
                <w:b/>
                <w:spacing w:val="-5"/>
                <w:sz w:val="24"/>
              </w:rPr>
            </w:pPr>
          </w:p>
        </w:tc>
        <w:tc>
          <w:tcPr>
            <w:tcW w:w="3544" w:type="dxa"/>
          </w:tcPr>
          <w:p w14:paraId="537D47E0" w14:textId="77777777" w:rsidR="001E7F76" w:rsidRDefault="001E7F76" w:rsidP="00CD200A">
            <w:pPr>
              <w:pStyle w:val="TableParagraph"/>
              <w:ind w:left="81"/>
              <w:rPr>
                <w:b/>
                <w:sz w:val="24"/>
              </w:rPr>
            </w:pPr>
          </w:p>
        </w:tc>
        <w:tc>
          <w:tcPr>
            <w:tcW w:w="1339" w:type="dxa"/>
          </w:tcPr>
          <w:p w14:paraId="537D47E1" w14:textId="77777777" w:rsidR="001E7F76" w:rsidRDefault="001E7F76" w:rsidP="00CD200A">
            <w:pPr>
              <w:pStyle w:val="TableParagraph"/>
              <w:ind w:left="80"/>
              <w:rPr>
                <w:b/>
                <w:spacing w:val="-2"/>
                <w:sz w:val="24"/>
              </w:rPr>
            </w:pPr>
          </w:p>
        </w:tc>
        <w:tc>
          <w:tcPr>
            <w:tcW w:w="1516" w:type="dxa"/>
          </w:tcPr>
          <w:p w14:paraId="537D47E2" w14:textId="77777777" w:rsidR="001E7F76" w:rsidRDefault="001E7F76" w:rsidP="00CD200A">
            <w:pPr>
              <w:pStyle w:val="TableParagraph"/>
              <w:ind w:left="82"/>
              <w:rPr>
                <w:b/>
                <w:spacing w:val="-2"/>
                <w:sz w:val="24"/>
              </w:rPr>
            </w:pPr>
          </w:p>
        </w:tc>
      </w:tr>
      <w:tr w:rsidR="00EB79F4" w14:paraId="537D47E9" w14:textId="77777777" w:rsidTr="00CD200A">
        <w:trPr>
          <w:trHeight w:val="602"/>
        </w:trPr>
        <w:tc>
          <w:tcPr>
            <w:tcW w:w="4586" w:type="dxa"/>
          </w:tcPr>
          <w:p w14:paraId="537D47E4" w14:textId="77777777" w:rsidR="00EB79F4" w:rsidRPr="00F404C4" w:rsidRDefault="00EB79F4" w:rsidP="00CD200A">
            <w:pPr>
              <w:pStyle w:val="TableParagraph"/>
              <w:ind w:left="80"/>
              <w:rPr>
                <w:spacing w:val="-2"/>
                <w:sz w:val="24"/>
              </w:rPr>
            </w:pPr>
            <w:r>
              <w:rPr>
                <w:spacing w:val="-2"/>
                <w:sz w:val="24"/>
              </w:rPr>
              <w:t>Disseminate the draft Buckie Locality Plan to the Oversight Group</w:t>
            </w:r>
          </w:p>
        </w:tc>
        <w:tc>
          <w:tcPr>
            <w:tcW w:w="2797" w:type="dxa"/>
          </w:tcPr>
          <w:p w14:paraId="537D47E5" w14:textId="77777777" w:rsidR="00EB79F4" w:rsidRDefault="00EB79F4" w:rsidP="00CD200A">
            <w:pPr>
              <w:pStyle w:val="TableParagraph"/>
              <w:ind w:left="82"/>
              <w:rPr>
                <w:b/>
                <w:spacing w:val="-5"/>
                <w:sz w:val="24"/>
              </w:rPr>
            </w:pPr>
          </w:p>
        </w:tc>
        <w:tc>
          <w:tcPr>
            <w:tcW w:w="3544" w:type="dxa"/>
          </w:tcPr>
          <w:p w14:paraId="537D47E6" w14:textId="77777777" w:rsidR="00EB79F4" w:rsidRDefault="00EB79F4" w:rsidP="00CD200A">
            <w:pPr>
              <w:pStyle w:val="TableParagraph"/>
              <w:ind w:left="81"/>
              <w:rPr>
                <w:b/>
                <w:sz w:val="24"/>
              </w:rPr>
            </w:pPr>
          </w:p>
        </w:tc>
        <w:tc>
          <w:tcPr>
            <w:tcW w:w="1339" w:type="dxa"/>
          </w:tcPr>
          <w:p w14:paraId="537D47E7" w14:textId="77777777" w:rsidR="00EB79F4" w:rsidRDefault="00EB79F4" w:rsidP="00CD200A">
            <w:pPr>
              <w:pStyle w:val="TableParagraph"/>
              <w:ind w:left="80"/>
              <w:rPr>
                <w:b/>
                <w:spacing w:val="-2"/>
                <w:sz w:val="24"/>
              </w:rPr>
            </w:pPr>
          </w:p>
        </w:tc>
        <w:tc>
          <w:tcPr>
            <w:tcW w:w="1516" w:type="dxa"/>
          </w:tcPr>
          <w:p w14:paraId="537D47E8" w14:textId="77777777" w:rsidR="00EB79F4" w:rsidRDefault="00EB79F4" w:rsidP="00CD200A">
            <w:pPr>
              <w:pStyle w:val="TableParagraph"/>
              <w:ind w:left="82"/>
              <w:rPr>
                <w:b/>
                <w:spacing w:val="-2"/>
                <w:sz w:val="24"/>
              </w:rPr>
            </w:pPr>
          </w:p>
        </w:tc>
      </w:tr>
    </w:tbl>
    <w:p w14:paraId="537D47EA" w14:textId="77777777" w:rsidR="00332FFB" w:rsidRDefault="00332FFB">
      <w:pPr>
        <w:pStyle w:val="BodyText"/>
        <w:rPr>
          <w:b/>
          <w:sz w:val="20"/>
        </w:rPr>
      </w:pPr>
    </w:p>
    <w:p w14:paraId="537D47EB" w14:textId="77777777" w:rsidR="007F6656" w:rsidRDefault="007F6656">
      <w:pPr>
        <w:pStyle w:val="BodyText"/>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3"/>
        <w:gridCol w:w="2800"/>
        <w:gridCol w:w="3527"/>
        <w:gridCol w:w="1327"/>
        <w:gridCol w:w="1518"/>
      </w:tblGrid>
      <w:tr w:rsidR="007F6656" w14:paraId="537D47ED" w14:textId="77777777" w:rsidTr="009A1096">
        <w:trPr>
          <w:trHeight w:val="357"/>
        </w:trPr>
        <w:tc>
          <w:tcPr>
            <w:tcW w:w="13755" w:type="dxa"/>
            <w:gridSpan w:val="5"/>
            <w:shd w:val="clear" w:color="auto" w:fill="FF0000"/>
          </w:tcPr>
          <w:p w14:paraId="537D47EC" w14:textId="77777777" w:rsidR="007F6656" w:rsidRDefault="007F6656" w:rsidP="009A1096">
            <w:pPr>
              <w:pStyle w:val="TableParagraph"/>
              <w:spacing w:line="275" w:lineRule="exact"/>
              <w:ind w:left="80"/>
              <w:rPr>
                <w:b/>
                <w:sz w:val="24"/>
              </w:rPr>
            </w:pPr>
            <w:r>
              <w:rPr>
                <w:b/>
                <w:color w:val="FFFFFF"/>
                <w:sz w:val="24"/>
              </w:rPr>
              <w:t xml:space="preserve">Local Priority </w:t>
            </w:r>
            <w:r>
              <w:rPr>
                <w:b/>
                <w:color w:val="FFFFFF"/>
                <w:spacing w:val="-10"/>
                <w:sz w:val="24"/>
              </w:rPr>
              <w:t>2</w:t>
            </w:r>
          </w:p>
        </w:tc>
      </w:tr>
      <w:tr w:rsidR="007F6656" w14:paraId="537D47EF" w14:textId="77777777" w:rsidTr="009A1096">
        <w:trPr>
          <w:trHeight w:val="553"/>
        </w:trPr>
        <w:tc>
          <w:tcPr>
            <w:tcW w:w="13755" w:type="dxa"/>
            <w:gridSpan w:val="5"/>
          </w:tcPr>
          <w:p w14:paraId="537D47EE" w14:textId="77777777" w:rsidR="007F6656" w:rsidRDefault="007F6656" w:rsidP="009A1096">
            <w:pPr>
              <w:tabs>
                <w:tab w:val="left" w:pos="4820"/>
              </w:tabs>
              <w:spacing w:line="249" w:lineRule="auto"/>
              <w:ind w:right="923"/>
              <w:rPr>
                <w:sz w:val="24"/>
              </w:rPr>
            </w:pPr>
            <w:r>
              <w:rPr>
                <w:sz w:val="24"/>
              </w:rPr>
              <w:t>Establish</w:t>
            </w:r>
            <w:r>
              <w:rPr>
                <w:spacing w:val="-2"/>
                <w:sz w:val="24"/>
              </w:rPr>
              <w:t xml:space="preserve"> </w:t>
            </w:r>
            <w:r>
              <w:rPr>
                <w:sz w:val="24"/>
              </w:rPr>
              <w:t>models</w:t>
            </w:r>
            <w:r>
              <w:rPr>
                <w:spacing w:val="-2"/>
                <w:sz w:val="24"/>
              </w:rPr>
              <w:t xml:space="preserve"> </w:t>
            </w:r>
            <w:r>
              <w:rPr>
                <w:sz w:val="24"/>
              </w:rPr>
              <w:t>of</w:t>
            </w:r>
            <w:r>
              <w:rPr>
                <w:spacing w:val="-3"/>
                <w:sz w:val="24"/>
              </w:rPr>
              <w:t xml:space="preserve"> </w:t>
            </w:r>
            <w:r>
              <w:rPr>
                <w:sz w:val="24"/>
              </w:rPr>
              <w:t>engaging</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community</w:t>
            </w:r>
            <w:r>
              <w:rPr>
                <w:spacing w:val="-2"/>
                <w:sz w:val="24"/>
              </w:rPr>
              <w:t xml:space="preserve"> </w:t>
            </w:r>
            <w:r>
              <w:rPr>
                <w:sz w:val="24"/>
              </w:rPr>
              <w:t>and</w:t>
            </w:r>
            <w:r>
              <w:rPr>
                <w:spacing w:val="-3"/>
                <w:sz w:val="24"/>
              </w:rPr>
              <w:t xml:space="preserve"> </w:t>
            </w:r>
            <w:r>
              <w:rPr>
                <w:sz w:val="24"/>
              </w:rPr>
              <w:t>ensuring</w:t>
            </w:r>
            <w:r>
              <w:rPr>
                <w:spacing w:val="-3"/>
                <w:sz w:val="24"/>
              </w:rPr>
              <w:t xml:space="preserve"> </w:t>
            </w:r>
            <w:r>
              <w:rPr>
                <w:sz w:val="24"/>
              </w:rPr>
              <w:t>the</w:t>
            </w:r>
            <w:r>
              <w:rPr>
                <w:spacing w:val="-2"/>
                <w:sz w:val="24"/>
              </w:rPr>
              <w:t xml:space="preserve"> </w:t>
            </w:r>
            <w:r>
              <w:rPr>
                <w:sz w:val="24"/>
              </w:rPr>
              <w:t>communities’</w:t>
            </w:r>
            <w:r>
              <w:rPr>
                <w:spacing w:val="-2"/>
                <w:sz w:val="24"/>
              </w:rPr>
              <w:t xml:space="preserve"> </w:t>
            </w:r>
            <w:r>
              <w:rPr>
                <w:sz w:val="24"/>
              </w:rPr>
              <w:t>voice</w:t>
            </w:r>
            <w:r>
              <w:rPr>
                <w:spacing w:val="-2"/>
                <w:sz w:val="24"/>
              </w:rPr>
              <w:t xml:space="preserve"> </w:t>
            </w:r>
            <w:r>
              <w:rPr>
                <w:sz w:val="24"/>
              </w:rPr>
              <w:t>is</w:t>
            </w:r>
            <w:r>
              <w:rPr>
                <w:spacing w:val="-3"/>
                <w:sz w:val="24"/>
              </w:rPr>
              <w:t xml:space="preserve"> </w:t>
            </w:r>
            <w:r>
              <w:rPr>
                <w:sz w:val="24"/>
              </w:rPr>
              <w:t>visible</w:t>
            </w:r>
            <w:r>
              <w:rPr>
                <w:spacing w:val="-2"/>
                <w:sz w:val="24"/>
              </w:rPr>
              <w:t xml:space="preserve"> </w:t>
            </w:r>
            <w:r>
              <w:rPr>
                <w:sz w:val="24"/>
              </w:rPr>
              <w:t>within</w:t>
            </w:r>
            <w:r>
              <w:rPr>
                <w:spacing w:val="-3"/>
                <w:sz w:val="24"/>
              </w:rPr>
              <w:t xml:space="preserve"> </w:t>
            </w:r>
            <w:r>
              <w:rPr>
                <w:sz w:val="24"/>
              </w:rPr>
              <w:t>locally</w:t>
            </w:r>
            <w:r>
              <w:rPr>
                <w:spacing w:val="-3"/>
                <w:sz w:val="24"/>
              </w:rPr>
              <w:t xml:space="preserve"> </w:t>
            </w:r>
            <w:r>
              <w:rPr>
                <w:sz w:val="24"/>
              </w:rPr>
              <w:t>planning</w:t>
            </w:r>
            <w:r>
              <w:rPr>
                <w:spacing w:val="-3"/>
                <w:sz w:val="24"/>
              </w:rPr>
              <w:t xml:space="preserve"> </w:t>
            </w:r>
            <w:r>
              <w:rPr>
                <w:sz w:val="24"/>
              </w:rPr>
              <w:t>and</w:t>
            </w:r>
            <w:r>
              <w:rPr>
                <w:spacing w:val="-3"/>
                <w:sz w:val="24"/>
              </w:rPr>
              <w:t xml:space="preserve"> </w:t>
            </w:r>
            <w:r>
              <w:rPr>
                <w:sz w:val="24"/>
              </w:rPr>
              <w:t>strategic planning processes; building on and extending the reach of community engagement undertaken as part of the Local Outcome Improvement Plan (LOIP).</w:t>
            </w:r>
          </w:p>
        </w:tc>
      </w:tr>
      <w:tr w:rsidR="007F6656" w14:paraId="537D47F6" w14:textId="77777777" w:rsidTr="009A1096">
        <w:trPr>
          <w:trHeight w:val="553"/>
        </w:trPr>
        <w:tc>
          <w:tcPr>
            <w:tcW w:w="4583" w:type="dxa"/>
          </w:tcPr>
          <w:p w14:paraId="537D47F0" w14:textId="77777777" w:rsidR="007F6656" w:rsidRDefault="007F6656" w:rsidP="009A1096">
            <w:pPr>
              <w:pStyle w:val="TableParagraph"/>
              <w:ind w:left="80"/>
              <w:rPr>
                <w:b/>
                <w:sz w:val="24"/>
              </w:rPr>
            </w:pPr>
            <w:r>
              <w:rPr>
                <w:b/>
                <w:spacing w:val="-2"/>
                <w:sz w:val="24"/>
              </w:rPr>
              <w:t>Action</w:t>
            </w:r>
          </w:p>
        </w:tc>
        <w:tc>
          <w:tcPr>
            <w:tcW w:w="2800" w:type="dxa"/>
          </w:tcPr>
          <w:p w14:paraId="537D47F1" w14:textId="77777777" w:rsidR="007F6656" w:rsidRDefault="007F6656" w:rsidP="009A1096">
            <w:pPr>
              <w:pStyle w:val="TableParagraph"/>
              <w:ind w:left="80"/>
              <w:rPr>
                <w:b/>
                <w:sz w:val="24"/>
              </w:rPr>
            </w:pPr>
            <w:r>
              <w:rPr>
                <w:b/>
                <w:sz w:val="24"/>
              </w:rPr>
              <w:t>Measure of Success</w:t>
            </w:r>
          </w:p>
        </w:tc>
        <w:tc>
          <w:tcPr>
            <w:tcW w:w="3527" w:type="dxa"/>
          </w:tcPr>
          <w:p w14:paraId="537D47F2" w14:textId="77777777" w:rsidR="007F6656" w:rsidRDefault="007F6656" w:rsidP="009A1096">
            <w:pPr>
              <w:pStyle w:val="TableParagraph"/>
              <w:ind w:left="81"/>
              <w:rPr>
                <w:b/>
                <w:sz w:val="24"/>
              </w:rPr>
            </w:pPr>
            <w:r>
              <w:rPr>
                <w:b/>
                <w:sz w:val="24"/>
              </w:rPr>
              <w:t>Desired</w:t>
            </w:r>
            <w:r>
              <w:rPr>
                <w:b/>
                <w:spacing w:val="-7"/>
                <w:sz w:val="24"/>
              </w:rPr>
              <w:t xml:space="preserve"> </w:t>
            </w:r>
            <w:r>
              <w:rPr>
                <w:b/>
                <w:spacing w:val="-2"/>
                <w:sz w:val="24"/>
              </w:rPr>
              <w:t>Outcome</w:t>
            </w:r>
          </w:p>
        </w:tc>
        <w:tc>
          <w:tcPr>
            <w:tcW w:w="1327" w:type="dxa"/>
          </w:tcPr>
          <w:p w14:paraId="537D47F3" w14:textId="77777777" w:rsidR="007F6656" w:rsidRDefault="007F6656" w:rsidP="009A1096">
            <w:pPr>
              <w:pStyle w:val="TableParagraph"/>
              <w:ind w:left="80"/>
              <w:rPr>
                <w:b/>
                <w:sz w:val="24"/>
              </w:rPr>
            </w:pPr>
            <w:r>
              <w:rPr>
                <w:b/>
                <w:spacing w:val="-2"/>
                <w:sz w:val="24"/>
              </w:rPr>
              <w:t>Timeline</w:t>
            </w:r>
          </w:p>
        </w:tc>
        <w:tc>
          <w:tcPr>
            <w:tcW w:w="1518" w:type="dxa"/>
          </w:tcPr>
          <w:p w14:paraId="537D47F4" w14:textId="77777777" w:rsidR="007F6656" w:rsidRDefault="007F6656" w:rsidP="009A1096">
            <w:pPr>
              <w:pStyle w:val="TableParagraph"/>
              <w:ind w:left="82"/>
              <w:rPr>
                <w:b/>
                <w:sz w:val="24"/>
              </w:rPr>
            </w:pPr>
            <w:r>
              <w:rPr>
                <w:b/>
                <w:spacing w:val="-2"/>
                <w:sz w:val="24"/>
              </w:rPr>
              <w:t>Progress</w:t>
            </w:r>
          </w:p>
          <w:p w14:paraId="537D47F5" w14:textId="77777777" w:rsidR="007F6656" w:rsidRDefault="007F6656" w:rsidP="009A1096">
            <w:pPr>
              <w:pStyle w:val="TableParagraph"/>
              <w:spacing w:before="12" w:line="275" w:lineRule="exact"/>
              <w:ind w:left="82"/>
              <w:rPr>
                <w:b/>
                <w:sz w:val="24"/>
              </w:rPr>
            </w:pPr>
            <w:r>
              <w:rPr>
                <w:b/>
                <w:sz w:val="24"/>
              </w:rPr>
              <w:t>%</w:t>
            </w:r>
          </w:p>
        </w:tc>
      </w:tr>
      <w:tr w:rsidR="007F6656" w14:paraId="537D47FC" w14:textId="77777777" w:rsidTr="009A1096">
        <w:trPr>
          <w:trHeight w:val="553"/>
        </w:trPr>
        <w:tc>
          <w:tcPr>
            <w:tcW w:w="4583" w:type="dxa"/>
          </w:tcPr>
          <w:p w14:paraId="537D47F7" w14:textId="77777777" w:rsidR="007F6656" w:rsidRDefault="007F6656" w:rsidP="009A1096">
            <w:pPr>
              <w:pStyle w:val="TableParagraph"/>
              <w:ind w:left="80"/>
              <w:rPr>
                <w:b/>
                <w:spacing w:val="-2"/>
                <w:sz w:val="24"/>
              </w:rPr>
            </w:pPr>
            <w:r>
              <w:rPr>
                <w:sz w:val="24"/>
              </w:rPr>
              <w:t>Plan</w:t>
            </w:r>
            <w:r>
              <w:rPr>
                <w:spacing w:val="-10"/>
                <w:sz w:val="24"/>
              </w:rPr>
              <w:t xml:space="preserve"> </w:t>
            </w:r>
            <w:r>
              <w:rPr>
                <w:sz w:val="24"/>
              </w:rPr>
              <w:t>a</w:t>
            </w:r>
            <w:r>
              <w:rPr>
                <w:spacing w:val="-11"/>
                <w:sz w:val="24"/>
              </w:rPr>
              <w:t xml:space="preserve"> </w:t>
            </w:r>
            <w:r>
              <w:rPr>
                <w:sz w:val="24"/>
              </w:rPr>
              <w:t>community</w:t>
            </w:r>
            <w:r>
              <w:rPr>
                <w:spacing w:val="-10"/>
                <w:sz w:val="24"/>
              </w:rPr>
              <w:t xml:space="preserve"> </w:t>
            </w:r>
            <w:r>
              <w:rPr>
                <w:sz w:val="24"/>
              </w:rPr>
              <w:t>engagement</w:t>
            </w:r>
            <w:r>
              <w:rPr>
                <w:spacing w:val="-11"/>
                <w:sz w:val="24"/>
              </w:rPr>
              <w:t xml:space="preserve"> </w:t>
            </w:r>
            <w:r>
              <w:rPr>
                <w:sz w:val="24"/>
              </w:rPr>
              <w:t>event for the Buckie Locality which promotes positive messaging, gathers views of public and other stakeholders, and contributes towards locality planning and HSCM Strategic Plan</w:t>
            </w:r>
          </w:p>
        </w:tc>
        <w:tc>
          <w:tcPr>
            <w:tcW w:w="2800" w:type="dxa"/>
          </w:tcPr>
          <w:p w14:paraId="537D47F8" w14:textId="77777777" w:rsidR="007F6656" w:rsidRDefault="007F6656" w:rsidP="009A1096">
            <w:pPr>
              <w:pStyle w:val="TableParagraph"/>
              <w:ind w:left="80"/>
              <w:rPr>
                <w:b/>
                <w:sz w:val="24"/>
              </w:rPr>
            </w:pPr>
          </w:p>
        </w:tc>
        <w:tc>
          <w:tcPr>
            <w:tcW w:w="3527" w:type="dxa"/>
          </w:tcPr>
          <w:p w14:paraId="537D47F9" w14:textId="77777777" w:rsidR="007F6656" w:rsidRPr="00E809CB" w:rsidRDefault="00E809CB" w:rsidP="00E809CB">
            <w:pPr>
              <w:pStyle w:val="TableParagraph"/>
              <w:ind w:left="81"/>
              <w:rPr>
                <w:sz w:val="24"/>
              </w:rPr>
            </w:pPr>
            <w:r>
              <w:rPr>
                <w:sz w:val="24"/>
              </w:rPr>
              <w:t xml:space="preserve">To </w:t>
            </w:r>
            <w:r w:rsidRPr="00E809CB">
              <w:rPr>
                <w:sz w:val="24"/>
              </w:rPr>
              <w:t xml:space="preserve"> identify community priorities </w:t>
            </w:r>
          </w:p>
        </w:tc>
        <w:tc>
          <w:tcPr>
            <w:tcW w:w="1327" w:type="dxa"/>
          </w:tcPr>
          <w:p w14:paraId="537D47FA" w14:textId="77777777" w:rsidR="007F6656" w:rsidRDefault="007F6656" w:rsidP="009A1096">
            <w:pPr>
              <w:pStyle w:val="TableParagraph"/>
              <w:ind w:left="80"/>
              <w:rPr>
                <w:b/>
                <w:spacing w:val="-2"/>
                <w:sz w:val="24"/>
              </w:rPr>
            </w:pPr>
          </w:p>
        </w:tc>
        <w:tc>
          <w:tcPr>
            <w:tcW w:w="1518" w:type="dxa"/>
          </w:tcPr>
          <w:p w14:paraId="537D47FB" w14:textId="77777777" w:rsidR="007F6656" w:rsidRDefault="007F6656" w:rsidP="009A1096">
            <w:pPr>
              <w:pStyle w:val="TableParagraph"/>
              <w:ind w:left="82"/>
              <w:rPr>
                <w:b/>
                <w:spacing w:val="-2"/>
                <w:sz w:val="24"/>
              </w:rPr>
            </w:pPr>
          </w:p>
        </w:tc>
      </w:tr>
    </w:tbl>
    <w:p w14:paraId="537D47FD" w14:textId="77777777" w:rsidR="00332FFB" w:rsidRDefault="007F6656">
      <w:pPr>
        <w:rPr>
          <w:b/>
          <w:sz w:val="20"/>
          <w:szCs w:val="24"/>
        </w:rPr>
      </w:pPr>
      <w:r>
        <w:rPr>
          <w:b/>
          <w:sz w:val="20"/>
        </w:rPr>
        <w:t xml:space="preserve"> </w:t>
      </w:r>
      <w:r w:rsidR="00332FFB">
        <w:rPr>
          <w:b/>
          <w:sz w:val="20"/>
        </w:rPr>
        <w:br w:type="page"/>
      </w:r>
    </w:p>
    <w:p w14:paraId="537D47FE" w14:textId="77777777" w:rsidR="00B34466" w:rsidRDefault="00B34466">
      <w:pPr>
        <w:pStyle w:val="BodyText"/>
        <w:rPr>
          <w:b/>
          <w:sz w:val="20"/>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1"/>
        <w:gridCol w:w="3142"/>
        <w:gridCol w:w="3544"/>
        <w:gridCol w:w="1540"/>
        <w:gridCol w:w="1389"/>
      </w:tblGrid>
      <w:tr w:rsidR="007F6656" w14:paraId="537D4800" w14:textId="77777777" w:rsidTr="009A1096">
        <w:trPr>
          <w:trHeight w:val="314"/>
        </w:trPr>
        <w:tc>
          <w:tcPr>
            <w:tcW w:w="13816" w:type="dxa"/>
            <w:gridSpan w:val="5"/>
            <w:shd w:val="clear" w:color="auto" w:fill="DD2F6A"/>
          </w:tcPr>
          <w:p w14:paraId="537D47FF" w14:textId="77777777" w:rsidR="007F6656" w:rsidRDefault="007F6656" w:rsidP="009A1096">
            <w:pPr>
              <w:pStyle w:val="TableParagraph"/>
              <w:spacing w:line="275" w:lineRule="exact"/>
              <w:ind w:left="80"/>
              <w:rPr>
                <w:b/>
                <w:sz w:val="24"/>
              </w:rPr>
            </w:pPr>
            <w:r>
              <w:rPr>
                <w:b/>
                <w:color w:val="FFFFFF"/>
                <w:sz w:val="24"/>
              </w:rPr>
              <w:t xml:space="preserve">Local Priority </w:t>
            </w:r>
            <w:r>
              <w:rPr>
                <w:b/>
                <w:color w:val="FFFFFF"/>
                <w:spacing w:val="-10"/>
                <w:sz w:val="24"/>
              </w:rPr>
              <w:t>3</w:t>
            </w:r>
          </w:p>
        </w:tc>
      </w:tr>
      <w:tr w:rsidR="007F6656" w14:paraId="537D4803" w14:textId="77777777" w:rsidTr="009A1096">
        <w:trPr>
          <w:trHeight w:val="355"/>
        </w:trPr>
        <w:tc>
          <w:tcPr>
            <w:tcW w:w="13816" w:type="dxa"/>
            <w:gridSpan w:val="5"/>
          </w:tcPr>
          <w:p w14:paraId="537D4801" w14:textId="77777777" w:rsidR="007F6656" w:rsidRPr="001E7F76" w:rsidRDefault="007F6656" w:rsidP="009A1096">
            <w:pPr>
              <w:tabs>
                <w:tab w:val="left" w:pos="4820"/>
              </w:tabs>
              <w:spacing w:before="231" w:line="249" w:lineRule="auto"/>
              <w:ind w:right="656"/>
              <w:rPr>
                <w:sz w:val="24"/>
              </w:rPr>
            </w:pPr>
            <w:r>
              <w:rPr>
                <w:sz w:val="24"/>
              </w:rPr>
              <w:t xml:space="preserve"> </w:t>
            </w:r>
            <w:r w:rsidRPr="001E7F76">
              <w:rPr>
                <w:sz w:val="24"/>
              </w:rPr>
              <w:t>To</w:t>
            </w:r>
            <w:r w:rsidRPr="001E7F76">
              <w:rPr>
                <w:spacing w:val="-12"/>
                <w:sz w:val="24"/>
              </w:rPr>
              <w:t xml:space="preserve"> </w:t>
            </w:r>
            <w:r w:rsidRPr="001E7F76">
              <w:rPr>
                <w:sz w:val="24"/>
              </w:rPr>
              <w:t>improve</w:t>
            </w:r>
            <w:r w:rsidRPr="001E7F76">
              <w:rPr>
                <w:spacing w:val="-12"/>
                <w:sz w:val="24"/>
              </w:rPr>
              <w:t xml:space="preserve"> </w:t>
            </w:r>
            <w:r w:rsidR="00CF5D41">
              <w:rPr>
                <w:sz w:val="24"/>
              </w:rPr>
              <w:t>H</w:t>
            </w:r>
            <w:r w:rsidRPr="001E7F76">
              <w:rPr>
                <w:sz w:val="24"/>
              </w:rPr>
              <w:t>ealth and</w:t>
            </w:r>
            <w:r w:rsidRPr="001E7F76">
              <w:rPr>
                <w:spacing w:val="-12"/>
                <w:sz w:val="24"/>
              </w:rPr>
              <w:t xml:space="preserve"> </w:t>
            </w:r>
            <w:r w:rsidR="00CF5D41">
              <w:rPr>
                <w:sz w:val="24"/>
              </w:rPr>
              <w:t>W</w:t>
            </w:r>
            <w:r w:rsidRPr="001E7F76">
              <w:rPr>
                <w:sz w:val="24"/>
              </w:rPr>
              <w:t>ellbeing (Mental and Physical Health) of all ages</w:t>
            </w:r>
          </w:p>
          <w:p w14:paraId="537D4802" w14:textId="77777777" w:rsidR="007F6656" w:rsidRDefault="007F6656" w:rsidP="009A1096">
            <w:pPr>
              <w:pStyle w:val="TableParagraph"/>
              <w:ind w:left="80"/>
              <w:rPr>
                <w:sz w:val="24"/>
              </w:rPr>
            </w:pPr>
          </w:p>
        </w:tc>
      </w:tr>
      <w:tr w:rsidR="007F6656" w14:paraId="537D480A" w14:textId="77777777" w:rsidTr="009A1096">
        <w:trPr>
          <w:trHeight w:val="602"/>
        </w:trPr>
        <w:tc>
          <w:tcPr>
            <w:tcW w:w="4201" w:type="dxa"/>
          </w:tcPr>
          <w:p w14:paraId="537D4804" w14:textId="77777777" w:rsidR="007F6656" w:rsidRDefault="007F6656" w:rsidP="009A1096">
            <w:pPr>
              <w:pStyle w:val="TableParagraph"/>
              <w:ind w:left="80"/>
              <w:rPr>
                <w:b/>
                <w:sz w:val="24"/>
              </w:rPr>
            </w:pPr>
            <w:r>
              <w:rPr>
                <w:b/>
                <w:spacing w:val="-2"/>
                <w:sz w:val="24"/>
              </w:rPr>
              <w:t>Action</w:t>
            </w:r>
          </w:p>
        </w:tc>
        <w:tc>
          <w:tcPr>
            <w:tcW w:w="3142" w:type="dxa"/>
          </w:tcPr>
          <w:p w14:paraId="537D4805" w14:textId="77777777" w:rsidR="007F6656" w:rsidRDefault="007F6656" w:rsidP="009A1096">
            <w:pPr>
              <w:pStyle w:val="TableParagraph"/>
              <w:ind w:left="80"/>
              <w:rPr>
                <w:b/>
                <w:sz w:val="24"/>
              </w:rPr>
            </w:pPr>
            <w:r>
              <w:rPr>
                <w:b/>
                <w:spacing w:val="-4"/>
                <w:sz w:val="24"/>
              </w:rPr>
              <w:t>Measure of Success</w:t>
            </w:r>
          </w:p>
        </w:tc>
        <w:tc>
          <w:tcPr>
            <w:tcW w:w="3544" w:type="dxa"/>
          </w:tcPr>
          <w:p w14:paraId="537D4806" w14:textId="77777777" w:rsidR="007F6656" w:rsidRDefault="007F6656" w:rsidP="009A1096">
            <w:pPr>
              <w:pStyle w:val="TableParagraph"/>
              <w:ind w:left="81"/>
              <w:rPr>
                <w:b/>
                <w:sz w:val="24"/>
              </w:rPr>
            </w:pPr>
            <w:r>
              <w:rPr>
                <w:b/>
                <w:sz w:val="24"/>
              </w:rPr>
              <w:t>Desired</w:t>
            </w:r>
            <w:r>
              <w:rPr>
                <w:b/>
                <w:spacing w:val="-7"/>
                <w:sz w:val="24"/>
              </w:rPr>
              <w:t xml:space="preserve"> </w:t>
            </w:r>
            <w:r>
              <w:rPr>
                <w:b/>
                <w:spacing w:val="-2"/>
                <w:sz w:val="24"/>
              </w:rPr>
              <w:t>Outcome</w:t>
            </w:r>
          </w:p>
        </w:tc>
        <w:tc>
          <w:tcPr>
            <w:tcW w:w="1540" w:type="dxa"/>
          </w:tcPr>
          <w:p w14:paraId="537D4807" w14:textId="77777777" w:rsidR="007F6656" w:rsidRDefault="007F6656" w:rsidP="009A1096">
            <w:pPr>
              <w:pStyle w:val="TableParagraph"/>
              <w:ind w:left="80"/>
              <w:rPr>
                <w:b/>
                <w:sz w:val="24"/>
              </w:rPr>
            </w:pPr>
            <w:r>
              <w:rPr>
                <w:b/>
                <w:spacing w:val="-2"/>
                <w:sz w:val="24"/>
              </w:rPr>
              <w:t>Timeline</w:t>
            </w:r>
          </w:p>
        </w:tc>
        <w:tc>
          <w:tcPr>
            <w:tcW w:w="1389" w:type="dxa"/>
          </w:tcPr>
          <w:p w14:paraId="537D4808" w14:textId="77777777" w:rsidR="007F6656" w:rsidRDefault="007F6656" w:rsidP="009A1096">
            <w:pPr>
              <w:pStyle w:val="TableParagraph"/>
              <w:ind w:left="82"/>
              <w:rPr>
                <w:b/>
                <w:sz w:val="24"/>
              </w:rPr>
            </w:pPr>
            <w:r>
              <w:rPr>
                <w:b/>
                <w:spacing w:val="-2"/>
                <w:sz w:val="24"/>
              </w:rPr>
              <w:t>Progress</w:t>
            </w:r>
          </w:p>
          <w:p w14:paraId="537D4809" w14:textId="77777777" w:rsidR="007F6656" w:rsidRDefault="007F6656" w:rsidP="009A1096">
            <w:pPr>
              <w:pStyle w:val="TableParagraph"/>
              <w:spacing w:before="12" w:line="275" w:lineRule="exact"/>
              <w:ind w:left="82"/>
              <w:rPr>
                <w:b/>
                <w:sz w:val="24"/>
              </w:rPr>
            </w:pPr>
            <w:r>
              <w:rPr>
                <w:b/>
                <w:sz w:val="24"/>
              </w:rPr>
              <w:t>%</w:t>
            </w:r>
          </w:p>
        </w:tc>
      </w:tr>
      <w:tr w:rsidR="007F6656" w14:paraId="537D4810" w14:textId="77777777" w:rsidTr="009A1096">
        <w:trPr>
          <w:trHeight w:val="602"/>
        </w:trPr>
        <w:tc>
          <w:tcPr>
            <w:tcW w:w="4201" w:type="dxa"/>
          </w:tcPr>
          <w:p w14:paraId="537D480B" w14:textId="77777777" w:rsidR="007F6656" w:rsidRDefault="007F6656" w:rsidP="009A1096">
            <w:pPr>
              <w:pStyle w:val="TableParagraph"/>
              <w:spacing w:before="15" w:line="280" w:lineRule="atLeast"/>
              <w:ind w:left="80"/>
              <w:rPr>
                <w:sz w:val="24"/>
              </w:rPr>
            </w:pPr>
            <w:r>
              <w:rPr>
                <w:sz w:val="24"/>
              </w:rPr>
              <w:t>Identify</w:t>
            </w:r>
            <w:r>
              <w:rPr>
                <w:spacing w:val="-8"/>
                <w:sz w:val="24"/>
              </w:rPr>
              <w:t xml:space="preserve"> </w:t>
            </w:r>
            <w:r>
              <w:rPr>
                <w:sz w:val="24"/>
              </w:rPr>
              <w:t>gaps</w:t>
            </w:r>
            <w:r>
              <w:rPr>
                <w:spacing w:val="-8"/>
                <w:sz w:val="24"/>
              </w:rPr>
              <w:t xml:space="preserve"> </w:t>
            </w:r>
            <w:r>
              <w:rPr>
                <w:sz w:val="24"/>
              </w:rPr>
              <w:t>within</w:t>
            </w:r>
            <w:r>
              <w:rPr>
                <w:spacing w:val="-9"/>
                <w:sz w:val="24"/>
              </w:rPr>
              <w:t xml:space="preserve"> </w:t>
            </w:r>
            <w:r>
              <w:rPr>
                <w:sz w:val="24"/>
              </w:rPr>
              <w:t>current</w:t>
            </w:r>
            <w:r>
              <w:rPr>
                <w:spacing w:val="-8"/>
                <w:sz w:val="24"/>
              </w:rPr>
              <w:t xml:space="preserve"> </w:t>
            </w:r>
            <w:r>
              <w:rPr>
                <w:sz w:val="24"/>
              </w:rPr>
              <w:t>range</w:t>
            </w:r>
            <w:r>
              <w:rPr>
                <w:spacing w:val="-8"/>
                <w:sz w:val="24"/>
              </w:rPr>
              <w:t xml:space="preserve"> </w:t>
            </w:r>
            <w:r>
              <w:rPr>
                <w:sz w:val="24"/>
              </w:rPr>
              <w:t>of services</w:t>
            </w:r>
            <w:r>
              <w:rPr>
                <w:spacing w:val="-9"/>
                <w:sz w:val="24"/>
              </w:rPr>
              <w:t xml:space="preserve"> </w:t>
            </w:r>
            <w:r>
              <w:rPr>
                <w:sz w:val="24"/>
              </w:rPr>
              <w:t>available</w:t>
            </w:r>
            <w:r>
              <w:rPr>
                <w:spacing w:val="-10"/>
                <w:sz w:val="24"/>
              </w:rPr>
              <w:t xml:space="preserve"> </w:t>
            </w:r>
            <w:r>
              <w:rPr>
                <w:sz w:val="24"/>
              </w:rPr>
              <w:t>within</w:t>
            </w:r>
            <w:r>
              <w:rPr>
                <w:spacing w:val="-10"/>
                <w:sz w:val="24"/>
              </w:rPr>
              <w:t xml:space="preserve"> </w:t>
            </w:r>
            <w:r>
              <w:rPr>
                <w:sz w:val="24"/>
              </w:rPr>
              <w:t>communities</w:t>
            </w:r>
          </w:p>
        </w:tc>
        <w:tc>
          <w:tcPr>
            <w:tcW w:w="3142" w:type="dxa"/>
          </w:tcPr>
          <w:p w14:paraId="537D480C" w14:textId="77777777" w:rsidR="007F6656" w:rsidRDefault="007F6656" w:rsidP="009A1096">
            <w:pPr>
              <w:pStyle w:val="TableParagraph"/>
              <w:spacing w:before="0"/>
              <w:rPr>
                <w:rFonts w:ascii="Times New Roman"/>
                <w:sz w:val="24"/>
              </w:rPr>
            </w:pPr>
          </w:p>
        </w:tc>
        <w:tc>
          <w:tcPr>
            <w:tcW w:w="3544" w:type="dxa"/>
            <w:tcBorders>
              <w:top w:val="nil"/>
            </w:tcBorders>
          </w:tcPr>
          <w:p w14:paraId="537D480D" w14:textId="77777777" w:rsidR="007F6656" w:rsidRDefault="007F6656" w:rsidP="009A1096">
            <w:pPr>
              <w:rPr>
                <w:sz w:val="2"/>
                <w:szCs w:val="2"/>
              </w:rPr>
            </w:pPr>
          </w:p>
        </w:tc>
        <w:tc>
          <w:tcPr>
            <w:tcW w:w="1540" w:type="dxa"/>
          </w:tcPr>
          <w:p w14:paraId="537D480E" w14:textId="77777777" w:rsidR="007F6656" w:rsidRDefault="007F6656" w:rsidP="009A1096">
            <w:pPr>
              <w:pStyle w:val="TableParagraph"/>
              <w:ind w:left="80"/>
              <w:rPr>
                <w:sz w:val="24"/>
              </w:rPr>
            </w:pPr>
          </w:p>
        </w:tc>
        <w:tc>
          <w:tcPr>
            <w:tcW w:w="1389" w:type="dxa"/>
          </w:tcPr>
          <w:p w14:paraId="537D480F" w14:textId="77777777" w:rsidR="007F6656" w:rsidRDefault="007F6656" w:rsidP="009A1096">
            <w:pPr>
              <w:pStyle w:val="TableParagraph"/>
              <w:spacing w:before="0"/>
              <w:rPr>
                <w:rFonts w:ascii="Times New Roman"/>
                <w:sz w:val="24"/>
              </w:rPr>
            </w:pPr>
          </w:p>
        </w:tc>
      </w:tr>
      <w:tr w:rsidR="007F6656" w14:paraId="537D4816" w14:textId="77777777" w:rsidTr="009A1096">
        <w:trPr>
          <w:trHeight w:val="602"/>
        </w:trPr>
        <w:tc>
          <w:tcPr>
            <w:tcW w:w="4201" w:type="dxa"/>
          </w:tcPr>
          <w:p w14:paraId="537D4811" w14:textId="77777777" w:rsidR="007F6656" w:rsidRDefault="007F6656" w:rsidP="009A1096">
            <w:pPr>
              <w:pStyle w:val="TableParagraph"/>
              <w:spacing w:before="15" w:line="280" w:lineRule="atLeast"/>
              <w:ind w:left="80"/>
              <w:rPr>
                <w:sz w:val="24"/>
              </w:rPr>
            </w:pPr>
            <w:r>
              <w:rPr>
                <w:sz w:val="24"/>
              </w:rPr>
              <w:t>Social</w:t>
            </w:r>
            <w:r>
              <w:rPr>
                <w:spacing w:val="-8"/>
                <w:sz w:val="24"/>
              </w:rPr>
              <w:t xml:space="preserve"> </w:t>
            </w:r>
            <w:r>
              <w:rPr>
                <w:sz w:val="24"/>
              </w:rPr>
              <w:t>Prescribing</w:t>
            </w:r>
            <w:r>
              <w:rPr>
                <w:spacing w:val="-8"/>
                <w:sz w:val="24"/>
              </w:rPr>
              <w:t xml:space="preserve"> </w:t>
            </w:r>
            <w:r>
              <w:rPr>
                <w:sz w:val="24"/>
              </w:rPr>
              <w:t>-</w:t>
            </w:r>
            <w:r>
              <w:rPr>
                <w:spacing w:val="-8"/>
                <w:sz w:val="24"/>
              </w:rPr>
              <w:t xml:space="preserve"> </w:t>
            </w:r>
            <w:r>
              <w:rPr>
                <w:sz w:val="24"/>
              </w:rPr>
              <w:t>Develop</w:t>
            </w:r>
            <w:r>
              <w:rPr>
                <w:spacing w:val="-9"/>
                <w:sz w:val="24"/>
              </w:rPr>
              <w:t xml:space="preserve"> </w:t>
            </w:r>
            <w:r>
              <w:rPr>
                <w:sz w:val="24"/>
              </w:rPr>
              <w:t>a</w:t>
            </w:r>
            <w:r>
              <w:rPr>
                <w:spacing w:val="-9"/>
                <w:sz w:val="24"/>
              </w:rPr>
              <w:t xml:space="preserve"> </w:t>
            </w:r>
            <w:r>
              <w:rPr>
                <w:sz w:val="24"/>
              </w:rPr>
              <w:t>model of provision encompassing a range of services available within communities</w:t>
            </w:r>
          </w:p>
        </w:tc>
        <w:tc>
          <w:tcPr>
            <w:tcW w:w="3142" w:type="dxa"/>
          </w:tcPr>
          <w:p w14:paraId="537D4812" w14:textId="77777777" w:rsidR="007F6656" w:rsidRDefault="007F6656" w:rsidP="009A1096">
            <w:pPr>
              <w:pStyle w:val="TableParagraph"/>
              <w:spacing w:before="0"/>
              <w:rPr>
                <w:rFonts w:ascii="Times New Roman"/>
                <w:sz w:val="24"/>
              </w:rPr>
            </w:pPr>
          </w:p>
        </w:tc>
        <w:tc>
          <w:tcPr>
            <w:tcW w:w="3544" w:type="dxa"/>
            <w:tcBorders>
              <w:top w:val="nil"/>
            </w:tcBorders>
          </w:tcPr>
          <w:p w14:paraId="537D4813" w14:textId="77777777" w:rsidR="007F6656" w:rsidRDefault="007F6656" w:rsidP="009A1096">
            <w:pPr>
              <w:rPr>
                <w:sz w:val="2"/>
                <w:szCs w:val="2"/>
              </w:rPr>
            </w:pPr>
          </w:p>
        </w:tc>
        <w:tc>
          <w:tcPr>
            <w:tcW w:w="1540" w:type="dxa"/>
          </w:tcPr>
          <w:p w14:paraId="537D4814" w14:textId="77777777" w:rsidR="007F6656" w:rsidRDefault="007F6656" w:rsidP="009A1096">
            <w:pPr>
              <w:pStyle w:val="TableParagraph"/>
              <w:ind w:left="80"/>
              <w:rPr>
                <w:sz w:val="24"/>
              </w:rPr>
            </w:pPr>
          </w:p>
        </w:tc>
        <w:tc>
          <w:tcPr>
            <w:tcW w:w="1389" w:type="dxa"/>
          </w:tcPr>
          <w:p w14:paraId="537D4815" w14:textId="77777777" w:rsidR="007F6656" w:rsidRDefault="007F6656" w:rsidP="009A1096">
            <w:pPr>
              <w:pStyle w:val="TableParagraph"/>
              <w:spacing w:before="0"/>
              <w:rPr>
                <w:rFonts w:ascii="Times New Roman"/>
                <w:sz w:val="24"/>
              </w:rPr>
            </w:pPr>
          </w:p>
        </w:tc>
      </w:tr>
      <w:tr w:rsidR="007F6656" w14:paraId="537D481C" w14:textId="77777777" w:rsidTr="009A1096">
        <w:trPr>
          <w:trHeight w:val="602"/>
        </w:trPr>
        <w:tc>
          <w:tcPr>
            <w:tcW w:w="4201" w:type="dxa"/>
          </w:tcPr>
          <w:p w14:paraId="537D4817" w14:textId="77777777" w:rsidR="007F6656" w:rsidRPr="00EB79F4" w:rsidRDefault="007F6656" w:rsidP="009A1096">
            <w:pPr>
              <w:pStyle w:val="TableParagraph"/>
              <w:spacing w:before="15" w:line="280" w:lineRule="atLeast"/>
              <w:ind w:left="80"/>
              <w:rPr>
                <w:sz w:val="24"/>
                <w:szCs w:val="24"/>
              </w:rPr>
            </w:pPr>
            <w:r w:rsidRPr="00EB79F4">
              <w:rPr>
                <w:sz w:val="24"/>
                <w:szCs w:val="24"/>
              </w:rPr>
              <w:t>Review preventative approaches t</w:t>
            </w:r>
            <w:r w:rsidR="00CF5D41">
              <w:rPr>
                <w:sz w:val="24"/>
                <w:szCs w:val="24"/>
              </w:rPr>
              <w:t>o address the 5 most prevalent Long T</w:t>
            </w:r>
            <w:r w:rsidRPr="00EB79F4">
              <w:rPr>
                <w:sz w:val="24"/>
                <w:szCs w:val="24"/>
              </w:rPr>
              <w:t>erm</w:t>
            </w:r>
            <w:r w:rsidRPr="00EB79F4">
              <w:rPr>
                <w:spacing w:val="-9"/>
                <w:sz w:val="24"/>
                <w:szCs w:val="24"/>
              </w:rPr>
              <w:t xml:space="preserve"> </w:t>
            </w:r>
            <w:r w:rsidR="00CF5D41">
              <w:rPr>
                <w:sz w:val="24"/>
                <w:szCs w:val="24"/>
              </w:rPr>
              <w:t>C</w:t>
            </w:r>
            <w:r w:rsidRPr="00EB79F4">
              <w:rPr>
                <w:sz w:val="24"/>
                <w:szCs w:val="24"/>
              </w:rPr>
              <w:t>onditions:</w:t>
            </w:r>
            <w:r w:rsidRPr="00EB79F4">
              <w:rPr>
                <w:spacing w:val="-9"/>
                <w:sz w:val="24"/>
                <w:szCs w:val="24"/>
              </w:rPr>
              <w:t xml:space="preserve"> </w:t>
            </w:r>
            <w:r w:rsidRPr="00EB79F4">
              <w:rPr>
                <w:sz w:val="24"/>
                <w:szCs w:val="24"/>
              </w:rPr>
              <w:t>Asthma,</w:t>
            </w:r>
            <w:r w:rsidRPr="00EB79F4">
              <w:rPr>
                <w:spacing w:val="-17"/>
                <w:sz w:val="24"/>
                <w:szCs w:val="24"/>
              </w:rPr>
              <w:t xml:space="preserve"> </w:t>
            </w:r>
            <w:r w:rsidRPr="00EB79F4">
              <w:rPr>
                <w:sz w:val="24"/>
                <w:szCs w:val="24"/>
              </w:rPr>
              <w:t>Arthritis,</w:t>
            </w:r>
            <w:r w:rsidRPr="00EB79F4">
              <w:rPr>
                <w:spacing w:val="-4"/>
                <w:sz w:val="24"/>
                <w:szCs w:val="24"/>
              </w:rPr>
              <w:t xml:space="preserve"> </w:t>
            </w:r>
            <w:r w:rsidRPr="00EB79F4">
              <w:rPr>
                <w:sz w:val="24"/>
                <w:szCs w:val="24"/>
              </w:rPr>
              <w:t>Coronary</w:t>
            </w:r>
            <w:r w:rsidRPr="00EB79F4">
              <w:rPr>
                <w:spacing w:val="-6"/>
                <w:sz w:val="24"/>
                <w:szCs w:val="24"/>
              </w:rPr>
              <w:t xml:space="preserve"> </w:t>
            </w:r>
            <w:r w:rsidRPr="00EB79F4">
              <w:rPr>
                <w:sz w:val="24"/>
                <w:szCs w:val="24"/>
              </w:rPr>
              <w:t>Heart</w:t>
            </w:r>
            <w:r w:rsidRPr="00EB79F4">
              <w:rPr>
                <w:spacing w:val="-6"/>
                <w:sz w:val="24"/>
                <w:szCs w:val="24"/>
              </w:rPr>
              <w:t xml:space="preserve"> </w:t>
            </w:r>
            <w:r w:rsidRPr="00EB79F4">
              <w:rPr>
                <w:sz w:val="24"/>
                <w:szCs w:val="24"/>
              </w:rPr>
              <w:t>Disease, Cancer</w:t>
            </w:r>
            <w:r w:rsidRPr="00EB79F4">
              <w:rPr>
                <w:spacing w:val="-6"/>
                <w:sz w:val="24"/>
                <w:szCs w:val="24"/>
              </w:rPr>
              <w:t xml:space="preserve"> </w:t>
            </w:r>
            <w:r w:rsidRPr="00EB79F4">
              <w:rPr>
                <w:sz w:val="24"/>
                <w:szCs w:val="24"/>
              </w:rPr>
              <w:t>and</w:t>
            </w:r>
            <w:r w:rsidRPr="00EB79F4">
              <w:rPr>
                <w:spacing w:val="-6"/>
                <w:sz w:val="24"/>
                <w:szCs w:val="24"/>
              </w:rPr>
              <w:t xml:space="preserve"> </w:t>
            </w:r>
            <w:r w:rsidRPr="00EB79F4">
              <w:rPr>
                <w:sz w:val="24"/>
                <w:szCs w:val="24"/>
              </w:rPr>
              <w:t>Diabetes</w:t>
            </w:r>
          </w:p>
        </w:tc>
        <w:tc>
          <w:tcPr>
            <w:tcW w:w="3142" w:type="dxa"/>
          </w:tcPr>
          <w:p w14:paraId="537D4818" w14:textId="77777777" w:rsidR="007F6656" w:rsidRDefault="007F6656" w:rsidP="009A1096">
            <w:pPr>
              <w:pStyle w:val="TableParagraph"/>
              <w:spacing w:before="0"/>
              <w:rPr>
                <w:rFonts w:ascii="Times New Roman"/>
                <w:sz w:val="24"/>
              </w:rPr>
            </w:pPr>
          </w:p>
        </w:tc>
        <w:tc>
          <w:tcPr>
            <w:tcW w:w="3544" w:type="dxa"/>
            <w:tcBorders>
              <w:top w:val="nil"/>
            </w:tcBorders>
          </w:tcPr>
          <w:p w14:paraId="537D4819" w14:textId="77777777" w:rsidR="007F6656" w:rsidRDefault="007F6656" w:rsidP="009A1096">
            <w:pPr>
              <w:rPr>
                <w:sz w:val="2"/>
                <w:szCs w:val="2"/>
              </w:rPr>
            </w:pPr>
          </w:p>
        </w:tc>
        <w:tc>
          <w:tcPr>
            <w:tcW w:w="1540" w:type="dxa"/>
          </w:tcPr>
          <w:p w14:paraId="537D481A" w14:textId="77777777" w:rsidR="007F6656" w:rsidRDefault="007F6656" w:rsidP="009A1096">
            <w:pPr>
              <w:pStyle w:val="TableParagraph"/>
              <w:ind w:left="80"/>
              <w:rPr>
                <w:sz w:val="24"/>
              </w:rPr>
            </w:pPr>
          </w:p>
        </w:tc>
        <w:tc>
          <w:tcPr>
            <w:tcW w:w="1389" w:type="dxa"/>
          </w:tcPr>
          <w:p w14:paraId="537D481B" w14:textId="77777777" w:rsidR="007F6656" w:rsidRDefault="007F6656" w:rsidP="009A1096">
            <w:pPr>
              <w:pStyle w:val="TableParagraph"/>
              <w:spacing w:before="0"/>
              <w:rPr>
                <w:rFonts w:ascii="Times New Roman"/>
                <w:sz w:val="24"/>
              </w:rPr>
            </w:pPr>
          </w:p>
        </w:tc>
      </w:tr>
      <w:tr w:rsidR="007F6656" w14:paraId="537D4822" w14:textId="77777777" w:rsidTr="009A1096">
        <w:trPr>
          <w:trHeight w:val="602"/>
        </w:trPr>
        <w:tc>
          <w:tcPr>
            <w:tcW w:w="4201" w:type="dxa"/>
          </w:tcPr>
          <w:p w14:paraId="537D481D" w14:textId="77777777" w:rsidR="007F6656" w:rsidRDefault="00E42693" w:rsidP="00E42693">
            <w:pPr>
              <w:pStyle w:val="TableParagraph"/>
              <w:spacing w:before="15" w:line="280" w:lineRule="atLeast"/>
              <w:ind w:left="80"/>
              <w:rPr>
                <w:sz w:val="24"/>
              </w:rPr>
            </w:pPr>
            <w:r>
              <w:rPr>
                <w:sz w:val="24"/>
              </w:rPr>
              <w:t xml:space="preserve">Maximise opportunities for all via </w:t>
            </w:r>
            <w:r w:rsidR="007F6656">
              <w:rPr>
                <w:sz w:val="24"/>
              </w:rPr>
              <w:t>preventive</w:t>
            </w:r>
            <w:r w:rsidR="007F6656">
              <w:rPr>
                <w:spacing w:val="-10"/>
                <w:sz w:val="24"/>
              </w:rPr>
              <w:t xml:space="preserve"> </w:t>
            </w:r>
            <w:r>
              <w:rPr>
                <w:spacing w:val="-10"/>
                <w:sz w:val="24"/>
              </w:rPr>
              <w:t>approaches/</w:t>
            </w:r>
            <w:r w:rsidR="007F6656">
              <w:rPr>
                <w:sz w:val="24"/>
              </w:rPr>
              <w:t>conversations through the use of Making Ever</w:t>
            </w:r>
            <w:r>
              <w:rPr>
                <w:sz w:val="24"/>
              </w:rPr>
              <w:t>y</w:t>
            </w:r>
            <w:r w:rsidR="00EB79F4">
              <w:rPr>
                <w:sz w:val="24"/>
              </w:rPr>
              <w:t xml:space="preserve"> Opportunity Count tools/training</w:t>
            </w:r>
            <w:r>
              <w:rPr>
                <w:sz w:val="24"/>
              </w:rPr>
              <w:t xml:space="preserve"> </w:t>
            </w:r>
          </w:p>
        </w:tc>
        <w:tc>
          <w:tcPr>
            <w:tcW w:w="3142" w:type="dxa"/>
          </w:tcPr>
          <w:p w14:paraId="537D481E" w14:textId="77777777" w:rsidR="007F6656" w:rsidRDefault="007F6656" w:rsidP="009A1096">
            <w:pPr>
              <w:pStyle w:val="TableParagraph"/>
              <w:spacing w:before="0"/>
              <w:rPr>
                <w:rFonts w:ascii="Times New Roman"/>
                <w:sz w:val="24"/>
              </w:rPr>
            </w:pPr>
          </w:p>
        </w:tc>
        <w:tc>
          <w:tcPr>
            <w:tcW w:w="3544" w:type="dxa"/>
            <w:tcBorders>
              <w:top w:val="nil"/>
            </w:tcBorders>
          </w:tcPr>
          <w:p w14:paraId="537D481F" w14:textId="77777777" w:rsidR="007F6656" w:rsidRDefault="007F6656" w:rsidP="009A1096">
            <w:pPr>
              <w:rPr>
                <w:sz w:val="2"/>
                <w:szCs w:val="2"/>
              </w:rPr>
            </w:pPr>
          </w:p>
        </w:tc>
        <w:tc>
          <w:tcPr>
            <w:tcW w:w="1540" w:type="dxa"/>
          </w:tcPr>
          <w:p w14:paraId="537D4820" w14:textId="77777777" w:rsidR="007F6656" w:rsidRDefault="007F6656" w:rsidP="009A1096">
            <w:pPr>
              <w:pStyle w:val="TableParagraph"/>
              <w:ind w:left="80"/>
              <w:rPr>
                <w:sz w:val="24"/>
              </w:rPr>
            </w:pPr>
          </w:p>
        </w:tc>
        <w:tc>
          <w:tcPr>
            <w:tcW w:w="1389" w:type="dxa"/>
          </w:tcPr>
          <w:p w14:paraId="537D4821" w14:textId="77777777" w:rsidR="007F6656" w:rsidRDefault="007F6656" w:rsidP="009A1096">
            <w:pPr>
              <w:pStyle w:val="TableParagraph"/>
              <w:spacing w:before="0"/>
              <w:rPr>
                <w:rFonts w:ascii="Times New Roman"/>
                <w:sz w:val="24"/>
              </w:rPr>
            </w:pPr>
          </w:p>
        </w:tc>
      </w:tr>
    </w:tbl>
    <w:p w14:paraId="537D4823" w14:textId="77777777" w:rsidR="007F6656" w:rsidRDefault="007F6656">
      <w:pPr>
        <w:pStyle w:val="BodyText"/>
        <w:rPr>
          <w:b/>
          <w:sz w:val="20"/>
        </w:rPr>
      </w:pPr>
    </w:p>
    <w:p w14:paraId="537D4824" w14:textId="77777777" w:rsidR="00B34466" w:rsidRDefault="00B34466">
      <w:pPr>
        <w:pStyle w:val="BodyText"/>
        <w:spacing w:before="2"/>
        <w:rPr>
          <w:b/>
          <w:sz w:val="18"/>
        </w:rPr>
      </w:pPr>
    </w:p>
    <w:p w14:paraId="537D4825" w14:textId="77777777" w:rsidR="00B34466" w:rsidRDefault="00B34466">
      <w:pPr>
        <w:rPr>
          <w:rFonts w:ascii="Times New Roman"/>
          <w:sz w:val="24"/>
        </w:rPr>
        <w:sectPr w:rsidR="00B34466">
          <w:footerReference w:type="default" r:id="rId25"/>
          <w:pgSz w:w="16000" w:h="12000" w:orient="landscape"/>
          <w:pgMar w:top="1140" w:right="980" w:bottom="1220" w:left="940" w:header="0" w:footer="1036" w:gutter="0"/>
          <w:cols w:space="720"/>
        </w:sectPr>
      </w:pPr>
    </w:p>
    <w:p w14:paraId="537D4826" w14:textId="77777777" w:rsidR="00B34466" w:rsidRDefault="00B34466">
      <w:pPr>
        <w:pStyle w:val="BodyText"/>
        <w:spacing w:before="1"/>
        <w:rPr>
          <w:b/>
          <w:sz w:val="2"/>
        </w:rPr>
      </w:pPr>
    </w:p>
    <w:p w14:paraId="537D4827" w14:textId="77777777" w:rsidR="00B34466" w:rsidRDefault="00B34466">
      <w:pPr>
        <w:rPr>
          <w:rFonts w:ascii="Times New Roman"/>
          <w:sz w:val="24"/>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1"/>
        <w:gridCol w:w="3284"/>
        <w:gridCol w:w="3402"/>
        <w:gridCol w:w="1540"/>
        <w:gridCol w:w="1389"/>
      </w:tblGrid>
      <w:tr w:rsidR="007F6656" w14:paraId="537D4829" w14:textId="77777777" w:rsidTr="009A1096">
        <w:trPr>
          <w:trHeight w:val="314"/>
        </w:trPr>
        <w:tc>
          <w:tcPr>
            <w:tcW w:w="13816" w:type="dxa"/>
            <w:gridSpan w:val="5"/>
            <w:shd w:val="clear" w:color="auto" w:fill="DD2F6A"/>
          </w:tcPr>
          <w:p w14:paraId="537D4828" w14:textId="77777777" w:rsidR="007F6656" w:rsidRDefault="007F6656" w:rsidP="009A1096">
            <w:pPr>
              <w:pStyle w:val="TableParagraph"/>
              <w:spacing w:line="275" w:lineRule="exact"/>
              <w:ind w:left="80"/>
              <w:rPr>
                <w:b/>
                <w:sz w:val="24"/>
              </w:rPr>
            </w:pPr>
            <w:r>
              <w:rPr>
                <w:b/>
                <w:color w:val="FFFFFF"/>
                <w:sz w:val="24"/>
              </w:rPr>
              <w:t xml:space="preserve">Local Priority </w:t>
            </w:r>
            <w:r>
              <w:rPr>
                <w:b/>
                <w:color w:val="FFFFFF"/>
                <w:spacing w:val="-10"/>
                <w:sz w:val="24"/>
              </w:rPr>
              <w:t>4</w:t>
            </w:r>
          </w:p>
        </w:tc>
      </w:tr>
      <w:tr w:rsidR="007F6656" w14:paraId="537D482C" w14:textId="77777777" w:rsidTr="009A1096">
        <w:trPr>
          <w:trHeight w:val="355"/>
        </w:trPr>
        <w:tc>
          <w:tcPr>
            <w:tcW w:w="13816" w:type="dxa"/>
            <w:gridSpan w:val="5"/>
          </w:tcPr>
          <w:p w14:paraId="537D482A" w14:textId="77777777" w:rsidR="007F6656" w:rsidRDefault="007F6656" w:rsidP="009A1096">
            <w:pPr>
              <w:tabs>
                <w:tab w:val="left" w:pos="5126"/>
                <w:tab w:val="left" w:pos="5127"/>
              </w:tabs>
              <w:rPr>
                <w:sz w:val="24"/>
              </w:rPr>
            </w:pPr>
          </w:p>
          <w:p w14:paraId="537D482B" w14:textId="77777777" w:rsidR="007F6656" w:rsidRDefault="007F6656" w:rsidP="007F6656">
            <w:pPr>
              <w:tabs>
                <w:tab w:val="left" w:pos="5126"/>
                <w:tab w:val="left" w:pos="5127"/>
              </w:tabs>
              <w:rPr>
                <w:sz w:val="24"/>
              </w:rPr>
            </w:pPr>
            <w:r w:rsidRPr="001E7F76">
              <w:rPr>
                <w:sz w:val="24"/>
              </w:rPr>
              <w:t>To</w:t>
            </w:r>
            <w:r w:rsidRPr="001E7F76">
              <w:rPr>
                <w:spacing w:val="-10"/>
                <w:sz w:val="24"/>
              </w:rPr>
              <w:t xml:space="preserve"> </w:t>
            </w:r>
            <w:r w:rsidRPr="001E7F76">
              <w:rPr>
                <w:sz w:val="24"/>
              </w:rPr>
              <w:t>improve</w:t>
            </w:r>
            <w:r w:rsidRPr="001E7F76">
              <w:rPr>
                <w:spacing w:val="-9"/>
                <w:sz w:val="24"/>
              </w:rPr>
              <w:t xml:space="preserve"> </w:t>
            </w:r>
            <w:r w:rsidR="00E42693">
              <w:rPr>
                <w:sz w:val="24"/>
              </w:rPr>
              <w:t>Multi-D</w:t>
            </w:r>
            <w:r w:rsidRPr="001E7F76">
              <w:rPr>
                <w:sz w:val="24"/>
              </w:rPr>
              <w:t>isciplinary</w:t>
            </w:r>
            <w:r w:rsidRPr="001E7F76">
              <w:rPr>
                <w:spacing w:val="-8"/>
                <w:sz w:val="24"/>
              </w:rPr>
              <w:t xml:space="preserve"> </w:t>
            </w:r>
            <w:r w:rsidR="00E42693">
              <w:rPr>
                <w:sz w:val="24"/>
              </w:rPr>
              <w:t>T</w:t>
            </w:r>
            <w:r w:rsidRPr="001E7F76">
              <w:rPr>
                <w:sz w:val="24"/>
              </w:rPr>
              <w:t>eam</w:t>
            </w:r>
            <w:r w:rsidR="00E42693">
              <w:rPr>
                <w:sz w:val="24"/>
              </w:rPr>
              <w:t xml:space="preserve"> (MDT)</w:t>
            </w:r>
            <w:r w:rsidRPr="001E7F76">
              <w:rPr>
                <w:spacing w:val="-8"/>
                <w:sz w:val="24"/>
              </w:rPr>
              <w:t xml:space="preserve"> </w:t>
            </w:r>
            <w:r w:rsidRPr="001E7F76">
              <w:rPr>
                <w:spacing w:val="-2"/>
                <w:sz w:val="24"/>
              </w:rPr>
              <w:t>working.</w:t>
            </w:r>
          </w:p>
        </w:tc>
      </w:tr>
      <w:tr w:rsidR="007F6656" w14:paraId="537D4833" w14:textId="77777777" w:rsidTr="009A1096">
        <w:trPr>
          <w:trHeight w:val="602"/>
        </w:trPr>
        <w:tc>
          <w:tcPr>
            <w:tcW w:w="4201" w:type="dxa"/>
          </w:tcPr>
          <w:p w14:paraId="537D482D" w14:textId="77777777" w:rsidR="007F6656" w:rsidRDefault="007F6656" w:rsidP="009A1096">
            <w:pPr>
              <w:pStyle w:val="TableParagraph"/>
              <w:ind w:left="80"/>
              <w:rPr>
                <w:b/>
                <w:sz w:val="24"/>
              </w:rPr>
            </w:pPr>
            <w:r>
              <w:rPr>
                <w:b/>
                <w:spacing w:val="-2"/>
                <w:sz w:val="24"/>
              </w:rPr>
              <w:t>Action</w:t>
            </w:r>
          </w:p>
        </w:tc>
        <w:tc>
          <w:tcPr>
            <w:tcW w:w="3284" w:type="dxa"/>
          </w:tcPr>
          <w:p w14:paraId="537D482E" w14:textId="77777777" w:rsidR="007F6656" w:rsidRDefault="007F6656" w:rsidP="009A1096">
            <w:pPr>
              <w:pStyle w:val="TableParagraph"/>
              <w:ind w:left="80"/>
              <w:rPr>
                <w:b/>
                <w:sz w:val="24"/>
              </w:rPr>
            </w:pPr>
            <w:r>
              <w:rPr>
                <w:b/>
                <w:spacing w:val="-4"/>
                <w:sz w:val="24"/>
              </w:rPr>
              <w:t>Measure of Success</w:t>
            </w:r>
          </w:p>
        </w:tc>
        <w:tc>
          <w:tcPr>
            <w:tcW w:w="3402" w:type="dxa"/>
          </w:tcPr>
          <w:p w14:paraId="537D482F" w14:textId="77777777" w:rsidR="007F6656" w:rsidRDefault="007F6656" w:rsidP="009A1096">
            <w:pPr>
              <w:pStyle w:val="TableParagraph"/>
              <w:ind w:left="81"/>
              <w:rPr>
                <w:b/>
                <w:sz w:val="24"/>
              </w:rPr>
            </w:pPr>
            <w:r>
              <w:rPr>
                <w:b/>
                <w:sz w:val="24"/>
              </w:rPr>
              <w:t>Desired</w:t>
            </w:r>
            <w:r>
              <w:rPr>
                <w:b/>
                <w:spacing w:val="-7"/>
                <w:sz w:val="24"/>
              </w:rPr>
              <w:t xml:space="preserve"> </w:t>
            </w:r>
            <w:r>
              <w:rPr>
                <w:b/>
                <w:spacing w:val="-2"/>
                <w:sz w:val="24"/>
              </w:rPr>
              <w:t>Outcome</w:t>
            </w:r>
          </w:p>
        </w:tc>
        <w:tc>
          <w:tcPr>
            <w:tcW w:w="1540" w:type="dxa"/>
          </w:tcPr>
          <w:p w14:paraId="537D4830" w14:textId="77777777" w:rsidR="007F6656" w:rsidRDefault="007F6656" w:rsidP="009A1096">
            <w:pPr>
              <w:pStyle w:val="TableParagraph"/>
              <w:ind w:left="80"/>
              <w:rPr>
                <w:b/>
                <w:sz w:val="24"/>
              </w:rPr>
            </w:pPr>
            <w:r>
              <w:rPr>
                <w:b/>
                <w:spacing w:val="-2"/>
                <w:sz w:val="24"/>
              </w:rPr>
              <w:t>Timeline</w:t>
            </w:r>
          </w:p>
        </w:tc>
        <w:tc>
          <w:tcPr>
            <w:tcW w:w="1389" w:type="dxa"/>
          </w:tcPr>
          <w:p w14:paraId="537D4831" w14:textId="77777777" w:rsidR="007F6656" w:rsidRDefault="007F6656" w:rsidP="009A1096">
            <w:pPr>
              <w:pStyle w:val="TableParagraph"/>
              <w:ind w:left="82"/>
              <w:rPr>
                <w:b/>
                <w:sz w:val="24"/>
              </w:rPr>
            </w:pPr>
            <w:r>
              <w:rPr>
                <w:b/>
                <w:spacing w:val="-2"/>
                <w:sz w:val="24"/>
              </w:rPr>
              <w:t>Progress</w:t>
            </w:r>
          </w:p>
          <w:p w14:paraId="537D4832" w14:textId="77777777" w:rsidR="007F6656" w:rsidRDefault="007F6656" w:rsidP="009A1096">
            <w:pPr>
              <w:pStyle w:val="TableParagraph"/>
              <w:spacing w:before="12" w:line="275" w:lineRule="exact"/>
              <w:ind w:left="82"/>
              <w:rPr>
                <w:b/>
                <w:sz w:val="24"/>
              </w:rPr>
            </w:pPr>
            <w:r>
              <w:rPr>
                <w:b/>
                <w:sz w:val="24"/>
              </w:rPr>
              <w:t>%</w:t>
            </w:r>
          </w:p>
        </w:tc>
      </w:tr>
      <w:tr w:rsidR="00E56AC3" w14:paraId="537D483A" w14:textId="77777777" w:rsidTr="009A1096">
        <w:trPr>
          <w:trHeight w:val="602"/>
        </w:trPr>
        <w:tc>
          <w:tcPr>
            <w:tcW w:w="4201" w:type="dxa"/>
          </w:tcPr>
          <w:p w14:paraId="537D4834" w14:textId="77777777" w:rsidR="00E56AC3" w:rsidRDefault="00E42693" w:rsidP="00E42693">
            <w:pPr>
              <w:pStyle w:val="TableParagraph"/>
              <w:ind w:left="80"/>
              <w:rPr>
                <w:b/>
                <w:spacing w:val="-2"/>
                <w:sz w:val="24"/>
              </w:rPr>
            </w:pPr>
            <w:r>
              <w:rPr>
                <w:sz w:val="24"/>
              </w:rPr>
              <w:t>Identify and r</w:t>
            </w:r>
            <w:r w:rsidR="00E56AC3">
              <w:rPr>
                <w:sz w:val="24"/>
              </w:rPr>
              <w:t>eview</w:t>
            </w:r>
            <w:r w:rsidR="00E56AC3">
              <w:rPr>
                <w:spacing w:val="-11"/>
                <w:sz w:val="24"/>
              </w:rPr>
              <w:t xml:space="preserve"> </w:t>
            </w:r>
            <w:r>
              <w:rPr>
                <w:spacing w:val="-11"/>
                <w:sz w:val="24"/>
              </w:rPr>
              <w:t xml:space="preserve">the </w:t>
            </w:r>
            <w:r>
              <w:rPr>
                <w:sz w:val="24"/>
              </w:rPr>
              <w:t>MDT model</w:t>
            </w:r>
            <w:r w:rsidR="00E56AC3">
              <w:rPr>
                <w:spacing w:val="-11"/>
                <w:sz w:val="24"/>
              </w:rPr>
              <w:t xml:space="preserve"> </w:t>
            </w:r>
            <w:r w:rsidR="00E56AC3">
              <w:rPr>
                <w:sz w:val="24"/>
              </w:rPr>
              <w:t>within the Buckie Locality</w:t>
            </w:r>
          </w:p>
        </w:tc>
        <w:tc>
          <w:tcPr>
            <w:tcW w:w="3284" w:type="dxa"/>
          </w:tcPr>
          <w:p w14:paraId="537D4835" w14:textId="77777777" w:rsidR="00E56AC3" w:rsidRDefault="00E56AC3" w:rsidP="009A1096">
            <w:pPr>
              <w:pStyle w:val="TableParagraph"/>
              <w:ind w:left="80"/>
              <w:rPr>
                <w:b/>
                <w:spacing w:val="-4"/>
                <w:sz w:val="24"/>
              </w:rPr>
            </w:pPr>
          </w:p>
        </w:tc>
        <w:tc>
          <w:tcPr>
            <w:tcW w:w="3402" w:type="dxa"/>
          </w:tcPr>
          <w:p w14:paraId="537D4836" w14:textId="77777777" w:rsidR="00E56AC3" w:rsidRDefault="00E56AC3" w:rsidP="009A1096">
            <w:pPr>
              <w:pStyle w:val="TableParagraph"/>
              <w:ind w:left="81"/>
              <w:rPr>
                <w:b/>
                <w:sz w:val="24"/>
              </w:rPr>
            </w:pPr>
            <w:r>
              <w:rPr>
                <w:sz w:val="24"/>
              </w:rPr>
              <w:t>Improvement in Multi</w:t>
            </w:r>
            <w:r>
              <w:rPr>
                <w:spacing w:val="-10"/>
                <w:sz w:val="24"/>
              </w:rPr>
              <w:t xml:space="preserve"> </w:t>
            </w:r>
            <w:r>
              <w:rPr>
                <w:sz w:val="24"/>
              </w:rPr>
              <w:t>Disciplinary</w:t>
            </w:r>
            <w:r>
              <w:rPr>
                <w:spacing w:val="-14"/>
                <w:sz w:val="24"/>
              </w:rPr>
              <w:t xml:space="preserve"> </w:t>
            </w:r>
            <w:r>
              <w:rPr>
                <w:sz w:val="24"/>
              </w:rPr>
              <w:t>Team working within</w:t>
            </w:r>
            <w:r>
              <w:rPr>
                <w:spacing w:val="-14"/>
                <w:sz w:val="24"/>
              </w:rPr>
              <w:t xml:space="preserve"> </w:t>
            </w:r>
            <w:r>
              <w:rPr>
                <w:sz w:val="24"/>
              </w:rPr>
              <w:t>Buckie Locality</w:t>
            </w:r>
          </w:p>
        </w:tc>
        <w:tc>
          <w:tcPr>
            <w:tcW w:w="1540" w:type="dxa"/>
          </w:tcPr>
          <w:p w14:paraId="537D4837" w14:textId="77777777" w:rsidR="00E56AC3" w:rsidRDefault="00E56AC3" w:rsidP="00E56AC3">
            <w:pPr>
              <w:pStyle w:val="TableParagraph"/>
              <w:ind w:left="80"/>
              <w:rPr>
                <w:sz w:val="24"/>
              </w:rPr>
            </w:pPr>
            <w:r>
              <w:rPr>
                <w:sz w:val="24"/>
              </w:rPr>
              <w:t xml:space="preserve">Jun – </w:t>
            </w:r>
          </w:p>
          <w:p w14:paraId="537D4838" w14:textId="77777777" w:rsidR="00E56AC3" w:rsidRDefault="00E56AC3" w:rsidP="00E56AC3">
            <w:pPr>
              <w:pStyle w:val="TableParagraph"/>
              <w:ind w:left="80"/>
              <w:rPr>
                <w:b/>
                <w:spacing w:val="-2"/>
                <w:sz w:val="24"/>
              </w:rPr>
            </w:pPr>
            <w:r>
              <w:rPr>
                <w:sz w:val="24"/>
              </w:rPr>
              <w:t>20</w:t>
            </w:r>
            <w:r>
              <w:rPr>
                <w:spacing w:val="-5"/>
                <w:sz w:val="24"/>
              </w:rPr>
              <w:t>23</w:t>
            </w:r>
          </w:p>
        </w:tc>
        <w:tc>
          <w:tcPr>
            <w:tcW w:w="1389" w:type="dxa"/>
          </w:tcPr>
          <w:p w14:paraId="537D4839" w14:textId="77777777" w:rsidR="00E56AC3" w:rsidRDefault="00E56AC3" w:rsidP="009A1096">
            <w:pPr>
              <w:pStyle w:val="TableParagraph"/>
              <w:ind w:left="82"/>
              <w:rPr>
                <w:b/>
                <w:spacing w:val="-2"/>
                <w:sz w:val="24"/>
              </w:rPr>
            </w:pPr>
          </w:p>
        </w:tc>
      </w:tr>
      <w:tr w:rsidR="00E56AC3" w14:paraId="537D4841" w14:textId="77777777" w:rsidTr="009A1096">
        <w:trPr>
          <w:trHeight w:val="602"/>
        </w:trPr>
        <w:tc>
          <w:tcPr>
            <w:tcW w:w="4201" w:type="dxa"/>
          </w:tcPr>
          <w:p w14:paraId="537D483B" w14:textId="77777777" w:rsidR="00E56AC3" w:rsidRDefault="00E56AC3" w:rsidP="009A1096">
            <w:pPr>
              <w:pStyle w:val="TableParagraph"/>
              <w:ind w:left="80"/>
              <w:rPr>
                <w:b/>
                <w:spacing w:val="-2"/>
                <w:sz w:val="24"/>
              </w:rPr>
            </w:pPr>
            <w:r>
              <w:rPr>
                <w:sz w:val="24"/>
              </w:rPr>
              <w:t>Evaluate 'How Good Is Our MDT Working'</w:t>
            </w:r>
            <w:r>
              <w:rPr>
                <w:spacing w:val="-11"/>
                <w:sz w:val="24"/>
              </w:rPr>
              <w:t xml:space="preserve"> </w:t>
            </w:r>
            <w:r>
              <w:rPr>
                <w:sz w:val="24"/>
              </w:rPr>
              <w:t>within</w:t>
            </w:r>
            <w:r>
              <w:rPr>
                <w:spacing w:val="-11"/>
                <w:sz w:val="24"/>
              </w:rPr>
              <w:t xml:space="preserve"> </w:t>
            </w:r>
            <w:r>
              <w:rPr>
                <w:sz w:val="24"/>
              </w:rPr>
              <w:t>Buckie Locality</w:t>
            </w:r>
          </w:p>
        </w:tc>
        <w:tc>
          <w:tcPr>
            <w:tcW w:w="3284" w:type="dxa"/>
          </w:tcPr>
          <w:p w14:paraId="537D483C" w14:textId="77777777" w:rsidR="00E56AC3" w:rsidRDefault="00E56AC3" w:rsidP="009A1096">
            <w:pPr>
              <w:pStyle w:val="TableParagraph"/>
              <w:ind w:left="80"/>
              <w:rPr>
                <w:b/>
                <w:spacing w:val="-4"/>
                <w:sz w:val="24"/>
              </w:rPr>
            </w:pPr>
          </w:p>
        </w:tc>
        <w:tc>
          <w:tcPr>
            <w:tcW w:w="3402" w:type="dxa"/>
          </w:tcPr>
          <w:p w14:paraId="537D483D" w14:textId="77777777" w:rsidR="00E56AC3" w:rsidRDefault="00E56AC3" w:rsidP="009A1096">
            <w:pPr>
              <w:pStyle w:val="TableParagraph"/>
              <w:ind w:left="81"/>
              <w:rPr>
                <w:b/>
                <w:sz w:val="24"/>
              </w:rPr>
            </w:pPr>
          </w:p>
        </w:tc>
        <w:tc>
          <w:tcPr>
            <w:tcW w:w="1540" w:type="dxa"/>
          </w:tcPr>
          <w:p w14:paraId="537D483E" w14:textId="77777777" w:rsidR="00E56AC3" w:rsidRDefault="00E56AC3" w:rsidP="00E56AC3">
            <w:pPr>
              <w:pStyle w:val="TableParagraph"/>
              <w:ind w:left="80"/>
              <w:rPr>
                <w:sz w:val="24"/>
              </w:rPr>
            </w:pPr>
            <w:r>
              <w:rPr>
                <w:sz w:val="24"/>
              </w:rPr>
              <w:t>Sept –</w:t>
            </w:r>
          </w:p>
          <w:p w14:paraId="537D483F" w14:textId="77777777" w:rsidR="00E56AC3" w:rsidRDefault="00E56AC3" w:rsidP="00E56AC3">
            <w:pPr>
              <w:pStyle w:val="TableParagraph"/>
              <w:ind w:left="80"/>
              <w:rPr>
                <w:b/>
                <w:spacing w:val="-2"/>
                <w:sz w:val="24"/>
              </w:rPr>
            </w:pPr>
            <w:r>
              <w:rPr>
                <w:sz w:val="24"/>
              </w:rPr>
              <w:t>2023</w:t>
            </w:r>
          </w:p>
        </w:tc>
        <w:tc>
          <w:tcPr>
            <w:tcW w:w="1389" w:type="dxa"/>
          </w:tcPr>
          <w:p w14:paraId="537D4840" w14:textId="77777777" w:rsidR="00E56AC3" w:rsidRDefault="00E56AC3" w:rsidP="009A1096">
            <w:pPr>
              <w:pStyle w:val="TableParagraph"/>
              <w:ind w:left="82"/>
              <w:rPr>
                <w:b/>
                <w:spacing w:val="-2"/>
                <w:sz w:val="24"/>
              </w:rPr>
            </w:pPr>
          </w:p>
        </w:tc>
      </w:tr>
      <w:tr w:rsidR="00E42693" w14:paraId="537D4847" w14:textId="77777777" w:rsidTr="009A1096">
        <w:trPr>
          <w:trHeight w:val="602"/>
        </w:trPr>
        <w:tc>
          <w:tcPr>
            <w:tcW w:w="4201" w:type="dxa"/>
          </w:tcPr>
          <w:p w14:paraId="537D4842" w14:textId="77777777" w:rsidR="00E42693" w:rsidRDefault="00E42693" w:rsidP="009A1096">
            <w:pPr>
              <w:pStyle w:val="TableParagraph"/>
              <w:ind w:left="80"/>
              <w:rPr>
                <w:sz w:val="24"/>
              </w:rPr>
            </w:pPr>
            <w:r>
              <w:rPr>
                <w:sz w:val="24"/>
              </w:rPr>
              <w:t xml:space="preserve">Implement improvements identified </w:t>
            </w:r>
          </w:p>
        </w:tc>
        <w:tc>
          <w:tcPr>
            <w:tcW w:w="3284" w:type="dxa"/>
          </w:tcPr>
          <w:p w14:paraId="537D4843" w14:textId="77777777" w:rsidR="00E42693" w:rsidRDefault="00E42693" w:rsidP="009A1096">
            <w:pPr>
              <w:pStyle w:val="TableParagraph"/>
              <w:ind w:left="80"/>
              <w:rPr>
                <w:b/>
                <w:spacing w:val="-4"/>
                <w:sz w:val="24"/>
              </w:rPr>
            </w:pPr>
          </w:p>
        </w:tc>
        <w:tc>
          <w:tcPr>
            <w:tcW w:w="3402" w:type="dxa"/>
          </w:tcPr>
          <w:p w14:paraId="537D4844" w14:textId="77777777" w:rsidR="00E42693" w:rsidRDefault="00E42693" w:rsidP="009A1096">
            <w:pPr>
              <w:pStyle w:val="TableParagraph"/>
              <w:ind w:left="81"/>
              <w:rPr>
                <w:b/>
                <w:sz w:val="24"/>
              </w:rPr>
            </w:pPr>
          </w:p>
        </w:tc>
        <w:tc>
          <w:tcPr>
            <w:tcW w:w="1540" w:type="dxa"/>
          </w:tcPr>
          <w:p w14:paraId="537D4845" w14:textId="77777777" w:rsidR="00E42693" w:rsidRDefault="00E42693" w:rsidP="00E56AC3">
            <w:pPr>
              <w:pStyle w:val="TableParagraph"/>
              <w:ind w:left="80"/>
              <w:rPr>
                <w:sz w:val="24"/>
              </w:rPr>
            </w:pPr>
          </w:p>
        </w:tc>
        <w:tc>
          <w:tcPr>
            <w:tcW w:w="1389" w:type="dxa"/>
          </w:tcPr>
          <w:p w14:paraId="537D4846" w14:textId="77777777" w:rsidR="00E42693" w:rsidRDefault="00E42693" w:rsidP="009A1096">
            <w:pPr>
              <w:pStyle w:val="TableParagraph"/>
              <w:ind w:left="82"/>
              <w:rPr>
                <w:b/>
                <w:spacing w:val="-2"/>
                <w:sz w:val="24"/>
              </w:rPr>
            </w:pPr>
          </w:p>
        </w:tc>
      </w:tr>
    </w:tbl>
    <w:p w14:paraId="537D4848" w14:textId="77777777" w:rsidR="007F6656" w:rsidRDefault="007F6656">
      <w:pPr>
        <w:rPr>
          <w:rFonts w:ascii="Times New Roman"/>
          <w:sz w:val="24"/>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1"/>
        <w:gridCol w:w="3142"/>
        <w:gridCol w:w="3402"/>
        <w:gridCol w:w="1682"/>
        <w:gridCol w:w="1389"/>
      </w:tblGrid>
      <w:tr w:rsidR="007F6656" w14:paraId="537D484A" w14:textId="77777777" w:rsidTr="009A1096">
        <w:trPr>
          <w:trHeight w:val="314"/>
        </w:trPr>
        <w:tc>
          <w:tcPr>
            <w:tcW w:w="13816" w:type="dxa"/>
            <w:gridSpan w:val="5"/>
            <w:shd w:val="clear" w:color="auto" w:fill="DD2F6A"/>
          </w:tcPr>
          <w:p w14:paraId="537D4849" w14:textId="77777777" w:rsidR="007F6656" w:rsidRDefault="007F6656" w:rsidP="009A1096">
            <w:pPr>
              <w:pStyle w:val="TableParagraph"/>
              <w:spacing w:line="275" w:lineRule="exact"/>
              <w:ind w:left="80"/>
              <w:rPr>
                <w:b/>
                <w:sz w:val="24"/>
              </w:rPr>
            </w:pPr>
            <w:r>
              <w:rPr>
                <w:b/>
                <w:color w:val="FFFFFF"/>
                <w:sz w:val="24"/>
              </w:rPr>
              <w:t xml:space="preserve">Local Priority </w:t>
            </w:r>
            <w:r>
              <w:rPr>
                <w:b/>
                <w:color w:val="FFFFFF"/>
                <w:spacing w:val="-10"/>
                <w:sz w:val="24"/>
              </w:rPr>
              <w:t>5</w:t>
            </w:r>
          </w:p>
        </w:tc>
      </w:tr>
      <w:tr w:rsidR="007F6656" w14:paraId="537D484C" w14:textId="77777777" w:rsidTr="009A1096">
        <w:trPr>
          <w:trHeight w:val="355"/>
        </w:trPr>
        <w:tc>
          <w:tcPr>
            <w:tcW w:w="13816" w:type="dxa"/>
            <w:gridSpan w:val="5"/>
          </w:tcPr>
          <w:p w14:paraId="537D484B" w14:textId="77777777" w:rsidR="007F6656" w:rsidRDefault="007F6656" w:rsidP="009A1096">
            <w:pPr>
              <w:pStyle w:val="TableParagraph"/>
              <w:ind w:left="80"/>
              <w:rPr>
                <w:sz w:val="24"/>
              </w:rPr>
            </w:pPr>
            <w:r>
              <w:rPr>
                <w:sz w:val="24"/>
              </w:rPr>
              <w:t>Support</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appropriate</w:t>
            </w:r>
            <w:r>
              <w:rPr>
                <w:spacing w:val="-3"/>
                <w:sz w:val="24"/>
              </w:rPr>
              <w:t xml:space="preserve"> </w:t>
            </w:r>
            <w:r w:rsidR="0067413C">
              <w:rPr>
                <w:sz w:val="24"/>
              </w:rPr>
              <w:t>H</w:t>
            </w:r>
            <w:r>
              <w:rPr>
                <w:sz w:val="24"/>
              </w:rPr>
              <w:t>ealth</w:t>
            </w:r>
            <w:r>
              <w:rPr>
                <w:spacing w:val="-4"/>
                <w:sz w:val="24"/>
              </w:rPr>
              <w:t xml:space="preserve"> </w:t>
            </w:r>
            <w:r>
              <w:rPr>
                <w:sz w:val="24"/>
              </w:rPr>
              <w:t>and</w:t>
            </w:r>
            <w:r>
              <w:rPr>
                <w:spacing w:val="-4"/>
                <w:sz w:val="24"/>
              </w:rPr>
              <w:t xml:space="preserve"> </w:t>
            </w:r>
            <w:r w:rsidR="0067413C">
              <w:rPr>
                <w:sz w:val="24"/>
              </w:rPr>
              <w:t>S</w:t>
            </w:r>
            <w:r>
              <w:rPr>
                <w:sz w:val="24"/>
              </w:rPr>
              <w:t>ocial</w:t>
            </w:r>
            <w:r>
              <w:rPr>
                <w:spacing w:val="-3"/>
                <w:sz w:val="24"/>
              </w:rPr>
              <w:t xml:space="preserve"> </w:t>
            </w:r>
            <w:r w:rsidR="0067413C">
              <w:rPr>
                <w:sz w:val="24"/>
              </w:rPr>
              <w:t>C</w:t>
            </w:r>
            <w:r>
              <w:rPr>
                <w:sz w:val="24"/>
              </w:rPr>
              <w:t>are</w:t>
            </w:r>
            <w:r>
              <w:rPr>
                <w:spacing w:val="-2"/>
                <w:sz w:val="24"/>
              </w:rPr>
              <w:t xml:space="preserve"> services.</w:t>
            </w:r>
          </w:p>
        </w:tc>
      </w:tr>
      <w:tr w:rsidR="007F6656" w14:paraId="537D4853" w14:textId="77777777" w:rsidTr="009A1096">
        <w:trPr>
          <w:trHeight w:val="602"/>
        </w:trPr>
        <w:tc>
          <w:tcPr>
            <w:tcW w:w="4201" w:type="dxa"/>
          </w:tcPr>
          <w:p w14:paraId="537D484D" w14:textId="77777777" w:rsidR="007F6656" w:rsidRDefault="007F6656" w:rsidP="009A1096">
            <w:pPr>
              <w:pStyle w:val="TableParagraph"/>
              <w:ind w:left="80"/>
              <w:rPr>
                <w:b/>
                <w:sz w:val="24"/>
              </w:rPr>
            </w:pPr>
            <w:r>
              <w:rPr>
                <w:b/>
                <w:spacing w:val="-2"/>
                <w:sz w:val="24"/>
              </w:rPr>
              <w:t>Action</w:t>
            </w:r>
          </w:p>
        </w:tc>
        <w:tc>
          <w:tcPr>
            <w:tcW w:w="3142" w:type="dxa"/>
          </w:tcPr>
          <w:p w14:paraId="537D484E" w14:textId="77777777" w:rsidR="007F6656" w:rsidRDefault="007F6656" w:rsidP="009A1096">
            <w:pPr>
              <w:pStyle w:val="TableParagraph"/>
              <w:ind w:left="80"/>
              <w:rPr>
                <w:b/>
                <w:sz w:val="24"/>
              </w:rPr>
            </w:pPr>
            <w:r>
              <w:rPr>
                <w:b/>
                <w:spacing w:val="-4"/>
                <w:sz w:val="24"/>
              </w:rPr>
              <w:t>Measure of Success</w:t>
            </w:r>
          </w:p>
        </w:tc>
        <w:tc>
          <w:tcPr>
            <w:tcW w:w="3402" w:type="dxa"/>
          </w:tcPr>
          <w:p w14:paraId="537D484F" w14:textId="77777777" w:rsidR="007F6656" w:rsidRDefault="007F6656" w:rsidP="009A1096">
            <w:pPr>
              <w:pStyle w:val="TableParagraph"/>
              <w:ind w:left="81"/>
              <w:rPr>
                <w:b/>
                <w:sz w:val="24"/>
              </w:rPr>
            </w:pPr>
            <w:r>
              <w:rPr>
                <w:b/>
                <w:sz w:val="24"/>
              </w:rPr>
              <w:t>Desired</w:t>
            </w:r>
            <w:r>
              <w:rPr>
                <w:b/>
                <w:spacing w:val="-7"/>
                <w:sz w:val="24"/>
              </w:rPr>
              <w:t xml:space="preserve"> </w:t>
            </w:r>
            <w:r>
              <w:rPr>
                <w:b/>
                <w:spacing w:val="-2"/>
                <w:sz w:val="24"/>
              </w:rPr>
              <w:t>Outcome</w:t>
            </w:r>
          </w:p>
        </w:tc>
        <w:tc>
          <w:tcPr>
            <w:tcW w:w="1682" w:type="dxa"/>
          </w:tcPr>
          <w:p w14:paraId="537D4850" w14:textId="77777777" w:rsidR="007F6656" w:rsidRDefault="007F6656" w:rsidP="009A1096">
            <w:pPr>
              <w:pStyle w:val="TableParagraph"/>
              <w:ind w:left="80"/>
              <w:rPr>
                <w:b/>
                <w:sz w:val="24"/>
              </w:rPr>
            </w:pPr>
            <w:r>
              <w:rPr>
                <w:b/>
                <w:spacing w:val="-2"/>
                <w:sz w:val="24"/>
              </w:rPr>
              <w:t>Timeline</w:t>
            </w:r>
          </w:p>
        </w:tc>
        <w:tc>
          <w:tcPr>
            <w:tcW w:w="1389" w:type="dxa"/>
          </w:tcPr>
          <w:p w14:paraId="537D4851" w14:textId="77777777" w:rsidR="007F6656" w:rsidRDefault="007F6656" w:rsidP="009A1096">
            <w:pPr>
              <w:pStyle w:val="TableParagraph"/>
              <w:ind w:left="82"/>
              <w:rPr>
                <w:b/>
                <w:sz w:val="24"/>
              </w:rPr>
            </w:pPr>
            <w:r>
              <w:rPr>
                <w:b/>
                <w:spacing w:val="-2"/>
                <w:sz w:val="24"/>
              </w:rPr>
              <w:t>Progress</w:t>
            </w:r>
          </w:p>
          <w:p w14:paraId="537D4852" w14:textId="77777777" w:rsidR="007F6656" w:rsidRDefault="007F6656" w:rsidP="009A1096">
            <w:pPr>
              <w:pStyle w:val="TableParagraph"/>
              <w:spacing w:before="12" w:line="275" w:lineRule="exact"/>
              <w:ind w:left="82"/>
              <w:rPr>
                <w:b/>
                <w:sz w:val="24"/>
              </w:rPr>
            </w:pPr>
            <w:r>
              <w:rPr>
                <w:b/>
                <w:sz w:val="24"/>
              </w:rPr>
              <w:t>%</w:t>
            </w:r>
          </w:p>
        </w:tc>
      </w:tr>
      <w:tr w:rsidR="00E56AC3" w14:paraId="537D4859" w14:textId="77777777" w:rsidTr="009A1096">
        <w:trPr>
          <w:trHeight w:val="602"/>
        </w:trPr>
        <w:tc>
          <w:tcPr>
            <w:tcW w:w="4201" w:type="dxa"/>
          </w:tcPr>
          <w:p w14:paraId="537D4854" w14:textId="77777777" w:rsidR="00E56AC3" w:rsidRDefault="00E56AC3" w:rsidP="009A1096">
            <w:pPr>
              <w:pStyle w:val="TableParagraph"/>
              <w:ind w:left="80"/>
              <w:rPr>
                <w:b/>
                <w:spacing w:val="-2"/>
                <w:sz w:val="24"/>
              </w:rPr>
            </w:pPr>
            <w:r>
              <w:rPr>
                <w:sz w:val="24"/>
              </w:rPr>
              <w:t>Review</w:t>
            </w:r>
            <w:r>
              <w:rPr>
                <w:spacing w:val="-14"/>
                <w:sz w:val="24"/>
              </w:rPr>
              <w:t xml:space="preserve"> </w:t>
            </w:r>
            <w:r>
              <w:rPr>
                <w:sz w:val="24"/>
              </w:rPr>
              <w:t>public</w:t>
            </w:r>
            <w:r>
              <w:rPr>
                <w:spacing w:val="-14"/>
                <w:sz w:val="24"/>
              </w:rPr>
              <w:t xml:space="preserve"> </w:t>
            </w:r>
            <w:r>
              <w:rPr>
                <w:sz w:val="24"/>
              </w:rPr>
              <w:t>information</w:t>
            </w:r>
            <w:r>
              <w:rPr>
                <w:spacing w:val="-14"/>
                <w:sz w:val="24"/>
              </w:rPr>
              <w:t xml:space="preserve"> </w:t>
            </w:r>
            <w:r>
              <w:rPr>
                <w:sz w:val="24"/>
              </w:rPr>
              <w:t>regarding contacting</w:t>
            </w:r>
            <w:r>
              <w:rPr>
                <w:spacing w:val="-3"/>
                <w:sz w:val="24"/>
              </w:rPr>
              <w:t xml:space="preserve"> </w:t>
            </w:r>
            <w:r>
              <w:rPr>
                <w:sz w:val="24"/>
              </w:rPr>
              <w:t>local</w:t>
            </w:r>
            <w:r>
              <w:rPr>
                <w:spacing w:val="-4"/>
                <w:sz w:val="24"/>
              </w:rPr>
              <w:t xml:space="preserve"> </w:t>
            </w:r>
            <w:r>
              <w:rPr>
                <w:sz w:val="24"/>
              </w:rPr>
              <w:t>GP,</w:t>
            </w:r>
            <w:r>
              <w:rPr>
                <w:spacing w:val="-3"/>
                <w:sz w:val="24"/>
              </w:rPr>
              <w:t xml:space="preserve"> </w:t>
            </w:r>
            <w:r>
              <w:rPr>
                <w:sz w:val="24"/>
              </w:rPr>
              <w:t>and</w:t>
            </w:r>
            <w:r>
              <w:rPr>
                <w:spacing w:val="-4"/>
                <w:sz w:val="24"/>
              </w:rPr>
              <w:t xml:space="preserve"> </w:t>
            </w:r>
            <w:r w:rsidR="0067413C">
              <w:rPr>
                <w:sz w:val="24"/>
              </w:rPr>
              <w:t>H</w:t>
            </w:r>
            <w:r>
              <w:rPr>
                <w:sz w:val="24"/>
              </w:rPr>
              <w:t>ealth</w:t>
            </w:r>
            <w:r>
              <w:rPr>
                <w:spacing w:val="-4"/>
                <w:sz w:val="24"/>
              </w:rPr>
              <w:t xml:space="preserve"> </w:t>
            </w:r>
            <w:r w:rsidR="0067413C">
              <w:rPr>
                <w:sz w:val="24"/>
              </w:rPr>
              <w:t>and Social C</w:t>
            </w:r>
            <w:r>
              <w:rPr>
                <w:sz w:val="24"/>
              </w:rPr>
              <w:t>are professionals.</w:t>
            </w:r>
          </w:p>
        </w:tc>
        <w:tc>
          <w:tcPr>
            <w:tcW w:w="3142" w:type="dxa"/>
          </w:tcPr>
          <w:p w14:paraId="537D4855" w14:textId="77777777" w:rsidR="00E56AC3" w:rsidRDefault="00E56AC3" w:rsidP="009A1096">
            <w:pPr>
              <w:pStyle w:val="TableParagraph"/>
              <w:ind w:left="80"/>
              <w:rPr>
                <w:b/>
                <w:spacing w:val="-4"/>
                <w:sz w:val="24"/>
              </w:rPr>
            </w:pPr>
          </w:p>
        </w:tc>
        <w:tc>
          <w:tcPr>
            <w:tcW w:w="3402" w:type="dxa"/>
          </w:tcPr>
          <w:p w14:paraId="537D4856" w14:textId="77777777" w:rsidR="00E56AC3" w:rsidRPr="00E42693" w:rsidRDefault="00E56AC3" w:rsidP="00E42693">
            <w:pPr>
              <w:pStyle w:val="TableParagraph"/>
              <w:spacing w:line="249" w:lineRule="auto"/>
              <w:ind w:left="81" w:right="297"/>
              <w:rPr>
                <w:sz w:val="24"/>
              </w:rPr>
            </w:pPr>
            <w:r>
              <w:rPr>
                <w:sz w:val="24"/>
              </w:rPr>
              <w:t xml:space="preserve">Increase in public satisfaction </w:t>
            </w:r>
          </w:p>
        </w:tc>
        <w:tc>
          <w:tcPr>
            <w:tcW w:w="1682" w:type="dxa"/>
          </w:tcPr>
          <w:p w14:paraId="537D4857" w14:textId="77777777" w:rsidR="00E56AC3" w:rsidRDefault="00E56AC3" w:rsidP="009A1096">
            <w:pPr>
              <w:pStyle w:val="TableParagraph"/>
              <w:ind w:left="80"/>
              <w:rPr>
                <w:b/>
                <w:spacing w:val="-2"/>
                <w:sz w:val="24"/>
              </w:rPr>
            </w:pPr>
          </w:p>
        </w:tc>
        <w:tc>
          <w:tcPr>
            <w:tcW w:w="1389" w:type="dxa"/>
          </w:tcPr>
          <w:p w14:paraId="537D4858" w14:textId="77777777" w:rsidR="00E56AC3" w:rsidRDefault="00E56AC3" w:rsidP="009A1096">
            <w:pPr>
              <w:pStyle w:val="TableParagraph"/>
              <w:ind w:left="82"/>
              <w:rPr>
                <w:b/>
                <w:spacing w:val="-2"/>
                <w:sz w:val="24"/>
              </w:rPr>
            </w:pPr>
          </w:p>
        </w:tc>
      </w:tr>
      <w:tr w:rsidR="00E56AC3" w14:paraId="537D485F" w14:textId="77777777" w:rsidTr="009A1096">
        <w:trPr>
          <w:trHeight w:val="602"/>
        </w:trPr>
        <w:tc>
          <w:tcPr>
            <w:tcW w:w="4201" w:type="dxa"/>
          </w:tcPr>
          <w:p w14:paraId="537D485A" w14:textId="77777777" w:rsidR="00E56AC3" w:rsidRDefault="00E56AC3" w:rsidP="009A1096">
            <w:pPr>
              <w:pStyle w:val="TableParagraph"/>
              <w:ind w:left="80"/>
              <w:rPr>
                <w:b/>
                <w:spacing w:val="-2"/>
                <w:sz w:val="24"/>
              </w:rPr>
            </w:pPr>
            <w:r>
              <w:rPr>
                <w:sz w:val="24"/>
              </w:rPr>
              <w:t>Promote</w:t>
            </w:r>
            <w:r>
              <w:rPr>
                <w:spacing w:val="-7"/>
                <w:sz w:val="24"/>
              </w:rPr>
              <w:t xml:space="preserve"> </w:t>
            </w:r>
            <w:r>
              <w:rPr>
                <w:sz w:val="24"/>
              </w:rPr>
              <w:t>and</w:t>
            </w:r>
            <w:r>
              <w:rPr>
                <w:spacing w:val="-8"/>
                <w:sz w:val="24"/>
              </w:rPr>
              <w:t xml:space="preserve"> </w:t>
            </w:r>
            <w:r>
              <w:rPr>
                <w:sz w:val="24"/>
              </w:rPr>
              <w:t>inform</w:t>
            </w:r>
            <w:r>
              <w:rPr>
                <w:spacing w:val="-8"/>
                <w:sz w:val="24"/>
              </w:rPr>
              <w:t xml:space="preserve"> the </w:t>
            </w:r>
            <w:r>
              <w:rPr>
                <w:sz w:val="24"/>
              </w:rPr>
              <w:t>public</w:t>
            </w:r>
            <w:r>
              <w:rPr>
                <w:spacing w:val="-8"/>
                <w:sz w:val="24"/>
              </w:rPr>
              <w:t xml:space="preserve"> </w:t>
            </w:r>
            <w:r>
              <w:rPr>
                <w:sz w:val="24"/>
              </w:rPr>
              <w:t>in</w:t>
            </w:r>
            <w:r>
              <w:rPr>
                <w:spacing w:val="-8"/>
                <w:sz w:val="24"/>
              </w:rPr>
              <w:t xml:space="preserve"> </w:t>
            </w:r>
            <w:r>
              <w:rPr>
                <w:sz w:val="24"/>
              </w:rPr>
              <w:t>regards to the current models of practice.</w:t>
            </w:r>
          </w:p>
        </w:tc>
        <w:tc>
          <w:tcPr>
            <w:tcW w:w="3142" w:type="dxa"/>
          </w:tcPr>
          <w:p w14:paraId="537D485B" w14:textId="77777777" w:rsidR="00E56AC3" w:rsidRDefault="00E56AC3" w:rsidP="009A1096">
            <w:pPr>
              <w:pStyle w:val="TableParagraph"/>
              <w:ind w:left="80"/>
              <w:rPr>
                <w:b/>
                <w:spacing w:val="-4"/>
                <w:sz w:val="24"/>
              </w:rPr>
            </w:pPr>
          </w:p>
        </w:tc>
        <w:tc>
          <w:tcPr>
            <w:tcW w:w="3402" w:type="dxa"/>
          </w:tcPr>
          <w:p w14:paraId="537D485C" w14:textId="77777777" w:rsidR="00E56AC3" w:rsidRDefault="00E56AC3" w:rsidP="009A1096">
            <w:pPr>
              <w:pStyle w:val="TableParagraph"/>
              <w:ind w:left="81"/>
              <w:rPr>
                <w:b/>
                <w:sz w:val="24"/>
              </w:rPr>
            </w:pPr>
          </w:p>
        </w:tc>
        <w:tc>
          <w:tcPr>
            <w:tcW w:w="1682" w:type="dxa"/>
          </w:tcPr>
          <w:p w14:paraId="537D485D" w14:textId="77777777" w:rsidR="00E56AC3" w:rsidRDefault="00E56AC3" w:rsidP="009A1096">
            <w:pPr>
              <w:pStyle w:val="TableParagraph"/>
              <w:ind w:left="80"/>
              <w:rPr>
                <w:b/>
                <w:spacing w:val="-2"/>
                <w:sz w:val="24"/>
              </w:rPr>
            </w:pPr>
          </w:p>
        </w:tc>
        <w:tc>
          <w:tcPr>
            <w:tcW w:w="1389" w:type="dxa"/>
          </w:tcPr>
          <w:p w14:paraId="537D485E" w14:textId="77777777" w:rsidR="00E56AC3" w:rsidRDefault="00E56AC3" w:rsidP="009A1096">
            <w:pPr>
              <w:pStyle w:val="TableParagraph"/>
              <w:ind w:left="82"/>
              <w:rPr>
                <w:b/>
                <w:spacing w:val="-2"/>
                <w:sz w:val="24"/>
              </w:rPr>
            </w:pPr>
          </w:p>
        </w:tc>
      </w:tr>
      <w:tr w:rsidR="00E56AC3" w14:paraId="537D4865" w14:textId="77777777" w:rsidTr="009A1096">
        <w:trPr>
          <w:trHeight w:val="602"/>
        </w:trPr>
        <w:tc>
          <w:tcPr>
            <w:tcW w:w="4201" w:type="dxa"/>
          </w:tcPr>
          <w:p w14:paraId="537D4860" w14:textId="77777777" w:rsidR="00E56AC3" w:rsidRDefault="00E56AC3" w:rsidP="009A1096">
            <w:pPr>
              <w:pStyle w:val="TableParagraph"/>
              <w:ind w:left="80"/>
              <w:rPr>
                <w:sz w:val="24"/>
              </w:rPr>
            </w:pPr>
            <w:r>
              <w:rPr>
                <w:sz w:val="24"/>
              </w:rPr>
              <w:t>Support</w:t>
            </w:r>
            <w:r>
              <w:rPr>
                <w:spacing w:val="-10"/>
                <w:sz w:val="24"/>
              </w:rPr>
              <w:t xml:space="preserve"> </w:t>
            </w:r>
            <w:r>
              <w:rPr>
                <w:sz w:val="24"/>
              </w:rPr>
              <w:t>individuals</w:t>
            </w:r>
            <w:r>
              <w:rPr>
                <w:spacing w:val="-11"/>
                <w:sz w:val="24"/>
              </w:rPr>
              <w:t xml:space="preserve"> </w:t>
            </w:r>
            <w:r>
              <w:rPr>
                <w:sz w:val="24"/>
              </w:rPr>
              <w:t>within</w:t>
            </w:r>
            <w:r>
              <w:rPr>
                <w:spacing w:val="-11"/>
                <w:sz w:val="24"/>
              </w:rPr>
              <w:t xml:space="preserve"> </w:t>
            </w:r>
            <w:r>
              <w:rPr>
                <w:sz w:val="24"/>
              </w:rPr>
              <w:t>localities</w:t>
            </w:r>
            <w:r>
              <w:rPr>
                <w:spacing w:val="-11"/>
                <w:sz w:val="24"/>
              </w:rPr>
              <w:t xml:space="preserve"> </w:t>
            </w:r>
            <w:r>
              <w:rPr>
                <w:sz w:val="24"/>
              </w:rPr>
              <w:t>to access health care support through digital technology.</w:t>
            </w:r>
          </w:p>
        </w:tc>
        <w:tc>
          <w:tcPr>
            <w:tcW w:w="3142" w:type="dxa"/>
          </w:tcPr>
          <w:p w14:paraId="537D4861" w14:textId="77777777" w:rsidR="00E56AC3" w:rsidRDefault="00E56AC3" w:rsidP="009A1096">
            <w:pPr>
              <w:pStyle w:val="TableParagraph"/>
              <w:ind w:left="80"/>
              <w:rPr>
                <w:b/>
                <w:spacing w:val="-4"/>
                <w:sz w:val="24"/>
              </w:rPr>
            </w:pPr>
          </w:p>
        </w:tc>
        <w:tc>
          <w:tcPr>
            <w:tcW w:w="3402" w:type="dxa"/>
          </w:tcPr>
          <w:p w14:paraId="537D4862" w14:textId="77777777" w:rsidR="00E56AC3" w:rsidRDefault="00E56AC3" w:rsidP="009A1096">
            <w:pPr>
              <w:pStyle w:val="TableParagraph"/>
              <w:ind w:left="81"/>
              <w:rPr>
                <w:sz w:val="24"/>
              </w:rPr>
            </w:pPr>
            <w:r>
              <w:rPr>
                <w:sz w:val="24"/>
              </w:rPr>
              <w:t>Improve access to health and social care services via the use of digital technology</w:t>
            </w:r>
          </w:p>
        </w:tc>
        <w:tc>
          <w:tcPr>
            <w:tcW w:w="1682" w:type="dxa"/>
          </w:tcPr>
          <w:p w14:paraId="537D4863" w14:textId="77777777" w:rsidR="00E56AC3" w:rsidRDefault="00E56AC3" w:rsidP="009A1096">
            <w:pPr>
              <w:pStyle w:val="TableParagraph"/>
              <w:ind w:left="80"/>
              <w:rPr>
                <w:b/>
                <w:spacing w:val="-2"/>
                <w:sz w:val="24"/>
              </w:rPr>
            </w:pPr>
          </w:p>
        </w:tc>
        <w:tc>
          <w:tcPr>
            <w:tcW w:w="1389" w:type="dxa"/>
          </w:tcPr>
          <w:p w14:paraId="537D4864" w14:textId="77777777" w:rsidR="00E56AC3" w:rsidRDefault="00E56AC3" w:rsidP="009A1096">
            <w:pPr>
              <w:pStyle w:val="TableParagraph"/>
              <w:ind w:left="82"/>
              <w:rPr>
                <w:b/>
                <w:spacing w:val="-2"/>
                <w:sz w:val="24"/>
              </w:rPr>
            </w:pPr>
          </w:p>
        </w:tc>
      </w:tr>
      <w:tr w:rsidR="00E56AC3" w14:paraId="537D486B" w14:textId="77777777" w:rsidTr="009A1096">
        <w:trPr>
          <w:trHeight w:val="602"/>
        </w:trPr>
        <w:tc>
          <w:tcPr>
            <w:tcW w:w="4201" w:type="dxa"/>
          </w:tcPr>
          <w:p w14:paraId="537D4866" w14:textId="77777777" w:rsidR="00E56AC3" w:rsidRDefault="00E42693" w:rsidP="009A1096">
            <w:pPr>
              <w:pStyle w:val="TableParagraph"/>
              <w:ind w:left="80"/>
              <w:rPr>
                <w:b/>
                <w:spacing w:val="-2"/>
                <w:sz w:val="24"/>
              </w:rPr>
            </w:pPr>
            <w:r>
              <w:rPr>
                <w:sz w:val="24"/>
              </w:rPr>
              <w:t>Research, and equip specific sites within the locality to house digital technology to access health and social care professionals.</w:t>
            </w:r>
          </w:p>
        </w:tc>
        <w:tc>
          <w:tcPr>
            <w:tcW w:w="3142" w:type="dxa"/>
          </w:tcPr>
          <w:p w14:paraId="537D4867" w14:textId="77777777" w:rsidR="00E56AC3" w:rsidRDefault="00E56AC3" w:rsidP="009A1096">
            <w:pPr>
              <w:pStyle w:val="TableParagraph"/>
              <w:ind w:left="80"/>
              <w:rPr>
                <w:b/>
                <w:spacing w:val="-4"/>
                <w:sz w:val="24"/>
              </w:rPr>
            </w:pPr>
          </w:p>
        </w:tc>
        <w:tc>
          <w:tcPr>
            <w:tcW w:w="3402" w:type="dxa"/>
          </w:tcPr>
          <w:p w14:paraId="537D4868" w14:textId="77777777" w:rsidR="00E56AC3" w:rsidRDefault="00E56AC3" w:rsidP="009A1096">
            <w:pPr>
              <w:pStyle w:val="TableParagraph"/>
              <w:ind w:left="81"/>
              <w:rPr>
                <w:b/>
                <w:sz w:val="24"/>
              </w:rPr>
            </w:pPr>
          </w:p>
        </w:tc>
        <w:tc>
          <w:tcPr>
            <w:tcW w:w="1682" w:type="dxa"/>
          </w:tcPr>
          <w:p w14:paraId="537D4869" w14:textId="77777777" w:rsidR="00E56AC3" w:rsidRDefault="00E56AC3" w:rsidP="009A1096">
            <w:pPr>
              <w:pStyle w:val="TableParagraph"/>
              <w:ind w:left="80"/>
              <w:rPr>
                <w:b/>
                <w:spacing w:val="-2"/>
                <w:sz w:val="24"/>
              </w:rPr>
            </w:pPr>
          </w:p>
        </w:tc>
        <w:tc>
          <w:tcPr>
            <w:tcW w:w="1389" w:type="dxa"/>
          </w:tcPr>
          <w:p w14:paraId="537D486A" w14:textId="77777777" w:rsidR="00E56AC3" w:rsidRDefault="00E56AC3" w:rsidP="009A1096">
            <w:pPr>
              <w:pStyle w:val="TableParagraph"/>
              <w:ind w:left="82"/>
              <w:rPr>
                <w:b/>
                <w:spacing w:val="-2"/>
                <w:sz w:val="24"/>
              </w:rPr>
            </w:pPr>
          </w:p>
        </w:tc>
      </w:tr>
    </w:tbl>
    <w:p w14:paraId="537D486C" w14:textId="77777777" w:rsidR="00B34466" w:rsidRDefault="00B34466">
      <w:pPr>
        <w:pStyle w:val="BodyText"/>
        <w:spacing w:before="1"/>
        <w:rPr>
          <w:b/>
          <w:sz w:val="2"/>
        </w:rPr>
      </w:pPr>
    </w:p>
    <w:p w14:paraId="537D486D" w14:textId="77777777" w:rsidR="00B34466" w:rsidRDefault="00B34466">
      <w:pPr>
        <w:pStyle w:val="BodyText"/>
        <w:spacing w:before="1"/>
        <w:rPr>
          <w:b/>
          <w:sz w:val="18"/>
        </w:rPr>
      </w:pPr>
    </w:p>
    <w:p w14:paraId="537D486E" w14:textId="77777777" w:rsidR="00B34466" w:rsidRDefault="00B34466">
      <w:pPr>
        <w:pStyle w:val="BodyText"/>
        <w:spacing w:before="4"/>
        <w:rPr>
          <w:b/>
          <w:sz w:val="9"/>
        </w:rPr>
      </w:pPr>
    </w:p>
    <w:p w14:paraId="537D486F" w14:textId="77777777" w:rsidR="00B34466" w:rsidRDefault="00B34466">
      <w:pPr>
        <w:rPr>
          <w:rFonts w:ascii="Times New Roman"/>
          <w:sz w:val="24"/>
        </w:rPr>
      </w:pPr>
    </w:p>
    <w:p w14:paraId="537D4870" w14:textId="77777777" w:rsidR="007F6656" w:rsidRDefault="007F6656">
      <w:pPr>
        <w:rPr>
          <w:rFonts w:ascii="Times New Roman"/>
          <w:sz w:val="24"/>
        </w:r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1"/>
        <w:gridCol w:w="3142"/>
        <w:gridCol w:w="3402"/>
        <w:gridCol w:w="1682"/>
        <w:gridCol w:w="1389"/>
      </w:tblGrid>
      <w:tr w:rsidR="00E56AC3" w14:paraId="537D4872" w14:textId="77777777" w:rsidTr="009A1096">
        <w:trPr>
          <w:trHeight w:val="314"/>
        </w:trPr>
        <w:tc>
          <w:tcPr>
            <w:tcW w:w="13816" w:type="dxa"/>
            <w:gridSpan w:val="5"/>
            <w:shd w:val="clear" w:color="auto" w:fill="DD2F6A"/>
          </w:tcPr>
          <w:p w14:paraId="537D4871" w14:textId="77777777" w:rsidR="00E56AC3" w:rsidRDefault="00E56AC3" w:rsidP="009A1096">
            <w:pPr>
              <w:pStyle w:val="TableParagraph"/>
              <w:spacing w:line="275" w:lineRule="exact"/>
              <w:ind w:left="80"/>
              <w:rPr>
                <w:b/>
                <w:sz w:val="24"/>
              </w:rPr>
            </w:pPr>
            <w:r>
              <w:rPr>
                <w:b/>
                <w:color w:val="FFFFFF"/>
                <w:sz w:val="24"/>
              </w:rPr>
              <w:t>Local Priority 6</w:t>
            </w:r>
          </w:p>
        </w:tc>
      </w:tr>
      <w:tr w:rsidR="00E56AC3" w14:paraId="537D4874" w14:textId="77777777" w:rsidTr="009A1096">
        <w:trPr>
          <w:trHeight w:val="355"/>
        </w:trPr>
        <w:tc>
          <w:tcPr>
            <w:tcW w:w="13816" w:type="dxa"/>
            <w:gridSpan w:val="5"/>
          </w:tcPr>
          <w:p w14:paraId="537D4873" w14:textId="77777777" w:rsidR="00E56AC3" w:rsidRDefault="00E56AC3" w:rsidP="009A1096">
            <w:pPr>
              <w:pStyle w:val="TableParagraph"/>
              <w:ind w:left="80"/>
              <w:rPr>
                <w:sz w:val="24"/>
              </w:rPr>
            </w:pPr>
            <w:r>
              <w:rPr>
                <w:sz w:val="24"/>
              </w:rPr>
              <w:t xml:space="preserve">To improve connectivity – Transport and </w:t>
            </w:r>
            <w:r w:rsidR="00393D8A">
              <w:rPr>
                <w:sz w:val="24"/>
              </w:rPr>
              <w:t>Connectivity</w:t>
            </w:r>
          </w:p>
        </w:tc>
      </w:tr>
      <w:tr w:rsidR="00E56AC3" w14:paraId="537D487B" w14:textId="77777777" w:rsidTr="009A1096">
        <w:trPr>
          <w:trHeight w:val="602"/>
        </w:trPr>
        <w:tc>
          <w:tcPr>
            <w:tcW w:w="4201" w:type="dxa"/>
          </w:tcPr>
          <w:p w14:paraId="537D4875" w14:textId="77777777" w:rsidR="00E56AC3" w:rsidRDefault="00E56AC3" w:rsidP="009A1096">
            <w:pPr>
              <w:pStyle w:val="TableParagraph"/>
              <w:ind w:left="80"/>
              <w:rPr>
                <w:b/>
                <w:sz w:val="24"/>
              </w:rPr>
            </w:pPr>
            <w:r>
              <w:rPr>
                <w:b/>
                <w:spacing w:val="-2"/>
                <w:sz w:val="24"/>
              </w:rPr>
              <w:lastRenderedPageBreak/>
              <w:t>Action</w:t>
            </w:r>
          </w:p>
        </w:tc>
        <w:tc>
          <w:tcPr>
            <w:tcW w:w="3142" w:type="dxa"/>
          </w:tcPr>
          <w:p w14:paraId="537D4876" w14:textId="77777777" w:rsidR="00E56AC3" w:rsidRDefault="00E56AC3" w:rsidP="009A1096">
            <w:pPr>
              <w:pStyle w:val="TableParagraph"/>
              <w:ind w:left="80"/>
              <w:rPr>
                <w:b/>
                <w:sz w:val="24"/>
              </w:rPr>
            </w:pPr>
            <w:r>
              <w:rPr>
                <w:b/>
                <w:spacing w:val="-4"/>
                <w:sz w:val="24"/>
              </w:rPr>
              <w:t>Measure of Success</w:t>
            </w:r>
          </w:p>
        </w:tc>
        <w:tc>
          <w:tcPr>
            <w:tcW w:w="3402" w:type="dxa"/>
          </w:tcPr>
          <w:p w14:paraId="537D4877" w14:textId="77777777" w:rsidR="00E56AC3" w:rsidRDefault="00E56AC3" w:rsidP="009A1096">
            <w:pPr>
              <w:pStyle w:val="TableParagraph"/>
              <w:ind w:left="81"/>
              <w:rPr>
                <w:b/>
                <w:sz w:val="24"/>
              </w:rPr>
            </w:pPr>
            <w:r>
              <w:rPr>
                <w:b/>
                <w:sz w:val="24"/>
              </w:rPr>
              <w:t>Desired</w:t>
            </w:r>
            <w:r>
              <w:rPr>
                <w:b/>
                <w:spacing w:val="-7"/>
                <w:sz w:val="24"/>
              </w:rPr>
              <w:t xml:space="preserve"> </w:t>
            </w:r>
            <w:r>
              <w:rPr>
                <w:b/>
                <w:spacing w:val="-2"/>
                <w:sz w:val="24"/>
              </w:rPr>
              <w:t>Outcome</w:t>
            </w:r>
          </w:p>
        </w:tc>
        <w:tc>
          <w:tcPr>
            <w:tcW w:w="1682" w:type="dxa"/>
          </w:tcPr>
          <w:p w14:paraId="537D4878" w14:textId="77777777" w:rsidR="00E56AC3" w:rsidRDefault="00E56AC3" w:rsidP="009A1096">
            <w:pPr>
              <w:pStyle w:val="TableParagraph"/>
              <w:ind w:left="80"/>
              <w:rPr>
                <w:b/>
                <w:sz w:val="24"/>
              </w:rPr>
            </w:pPr>
            <w:r>
              <w:rPr>
                <w:b/>
                <w:spacing w:val="-2"/>
                <w:sz w:val="24"/>
              </w:rPr>
              <w:t>Timeline</w:t>
            </w:r>
          </w:p>
        </w:tc>
        <w:tc>
          <w:tcPr>
            <w:tcW w:w="1389" w:type="dxa"/>
          </w:tcPr>
          <w:p w14:paraId="537D4879" w14:textId="77777777" w:rsidR="00E56AC3" w:rsidRDefault="00E56AC3" w:rsidP="009A1096">
            <w:pPr>
              <w:pStyle w:val="TableParagraph"/>
              <w:ind w:left="82"/>
              <w:rPr>
                <w:b/>
                <w:sz w:val="24"/>
              </w:rPr>
            </w:pPr>
            <w:r>
              <w:rPr>
                <w:b/>
                <w:spacing w:val="-2"/>
                <w:sz w:val="24"/>
              </w:rPr>
              <w:t>Progress</w:t>
            </w:r>
          </w:p>
          <w:p w14:paraId="537D487A" w14:textId="77777777" w:rsidR="00E56AC3" w:rsidRDefault="00E56AC3" w:rsidP="009A1096">
            <w:pPr>
              <w:pStyle w:val="TableParagraph"/>
              <w:spacing w:before="12" w:line="275" w:lineRule="exact"/>
              <w:ind w:left="82"/>
              <w:rPr>
                <w:b/>
                <w:sz w:val="24"/>
              </w:rPr>
            </w:pPr>
            <w:r>
              <w:rPr>
                <w:b/>
                <w:sz w:val="24"/>
              </w:rPr>
              <w:t>%</w:t>
            </w:r>
          </w:p>
        </w:tc>
      </w:tr>
      <w:tr w:rsidR="00E56AC3" w14:paraId="537D4881" w14:textId="77777777" w:rsidTr="009A1096">
        <w:trPr>
          <w:trHeight w:val="890"/>
        </w:trPr>
        <w:tc>
          <w:tcPr>
            <w:tcW w:w="4201" w:type="dxa"/>
          </w:tcPr>
          <w:p w14:paraId="537D487C" w14:textId="77777777" w:rsidR="00E56AC3" w:rsidRDefault="00E56AC3" w:rsidP="009A1096">
            <w:pPr>
              <w:pStyle w:val="TableParagraph"/>
              <w:spacing w:before="15" w:line="280" w:lineRule="atLeast"/>
              <w:ind w:left="80"/>
              <w:rPr>
                <w:sz w:val="24"/>
              </w:rPr>
            </w:pPr>
          </w:p>
        </w:tc>
        <w:tc>
          <w:tcPr>
            <w:tcW w:w="3142" w:type="dxa"/>
          </w:tcPr>
          <w:p w14:paraId="537D487D" w14:textId="77777777" w:rsidR="00E56AC3" w:rsidRDefault="00E56AC3" w:rsidP="009A1096">
            <w:pPr>
              <w:pStyle w:val="TableParagraph"/>
              <w:spacing w:before="0"/>
              <w:rPr>
                <w:rFonts w:ascii="Times New Roman"/>
                <w:sz w:val="24"/>
              </w:rPr>
            </w:pPr>
          </w:p>
        </w:tc>
        <w:tc>
          <w:tcPr>
            <w:tcW w:w="3402" w:type="dxa"/>
          </w:tcPr>
          <w:p w14:paraId="537D487E" w14:textId="77777777" w:rsidR="00E56AC3" w:rsidRDefault="00E56AC3" w:rsidP="009A1096">
            <w:pPr>
              <w:pStyle w:val="TableParagraph"/>
              <w:spacing w:before="15" w:line="280" w:lineRule="atLeast"/>
              <w:ind w:left="81"/>
              <w:rPr>
                <w:sz w:val="24"/>
              </w:rPr>
            </w:pPr>
          </w:p>
        </w:tc>
        <w:tc>
          <w:tcPr>
            <w:tcW w:w="1682" w:type="dxa"/>
          </w:tcPr>
          <w:p w14:paraId="537D487F" w14:textId="77777777" w:rsidR="00E56AC3" w:rsidRDefault="00E56AC3" w:rsidP="009A1096">
            <w:pPr>
              <w:pStyle w:val="TableParagraph"/>
              <w:ind w:left="80"/>
              <w:rPr>
                <w:sz w:val="24"/>
              </w:rPr>
            </w:pPr>
          </w:p>
        </w:tc>
        <w:tc>
          <w:tcPr>
            <w:tcW w:w="1389" w:type="dxa"/>
          </w:tcPr>
          <w:p w14:paraId="537D4880" w14:textId="77777777" w:rsidR="00E56AC3" w:rsidRDefault="00E56AC3" w:rsidP="009A1096">
            <w:pPr>
              <w:pStyle w:val="TableParagraph"/>
              <w:spacing w:before="0"/>
              <w:rPr>
                <w:rFonts w:ascii="Times New Roman"/>
                <w:sz w:val="24"/>
              </w:rPr>
            </w:pPr>
          </w:p>
        </w:tc>
      </w:tr>
    </w:tbl>
    <w:p w14:paraId="537D4882" w14:textId="77777777" w:rsidR="007F6656" w:rsidRDefault="007F6656">
      <w:pPr>
        <w:rPr>
          <w:rFonts w:ascii="Times New Roman"/>
          <w:sz w:val="24"/>
        </w:rPr>
        <w:sectPr w:rsidR="007F6656">
          <w:pgSz w:w="16000" w:h="12000" w:orient="landscape"/>
          <w:pgMar w:top="1240" w:right="980" w:bottom="1220" w:left="940" w:header="0" w:footer="1036" w:gutter="0"/>
          <w:cols w:space="720"/>
        </w:sectPr>
      </w:pPr>
    </w:p>
    <w:p w14:paraId="537D4883" w14:textId="77777777" w:rsidR="00B34466" w:rsidRDefault="00F90A20" w:rsidP="003B277D">
      <w:pPr>
        <w:spacing w:before="65"/>
        <w:rPr>
          <w:b/>
          <w:sz w:val="28"/>
        </w:rPr>
      </w:pPr>
      <w:r>
        <w:rPr>
          <w:b/>
          <w:color w:val="1CACA7"/>
          <w:sz w:val="28"/>
        </w:rPr>
        <w:lastRenderedPageBreak/>
        <w:t>HOW</w:t>
      </w:r>
      <w:r>
        <w:rPr>
          <w:b/>
          <w:color w:val="1CACA7"/>
          <w:spacing w:val="-3"/>
          <w:sz w:val="28"/>
        </w:rPr>
        <w:t xml:space="preserve"> </w:t>
      </w:r>
      <w:r>
        <w:rPr>
          <w:b/>
          <w:color w:val="1CACA7"/>
          <w:sz w:val="28"/>
        </w:rPr>
        <w:t>WILL</w:t>
      </w:r>
      <w:r>
        <w:rPr>
          <w:b/>
          <w:color w:val="1CACA7"/>
          <w:spacing w:val="-6"/>
          <w:sz w:val="28"/>
        </w:rPr>
        <w:t xml:space="preserve"> </w:t>
      </w:r>
      <w:r>
        <w:rPr>
          <w:b/>
          <w:color w:val="1CACA7"/>
          <w:sz w:val="28"/>
        </w:rPr>
        <w:t>WE</w:t>
      </w:r>
      <w:r>
        <w:rPr>
          <w:b/>
          <w:color w:val="1CACA7"/>
          <w:spacing w:val="-2"/>
          <w:sz w:val="28"/>
        </w:rPr>
        <w:t xml:space="preserve"> </w:t>
      </w:r>
      <w:r>
        <w:rPr>
          <w:b/>
          <w:color w:val="1CACA7"/>
          <w:sz w:val="28"/>
        </w:rPr>
        <w:t>KNOW</w:t>
      </w:r>
      <w:r>
        <w:rPr>
          <w:b/>
          <w:color w:val="1CACA7"/>
          <w:spacing w:val="-2"/>
          <w:sz w:val="28"/>
        </w:rPr>
        <w:t xml:space="preserve"> </w:t>
      </w:r>
      <w:r>
        <w:rPr>
          <w:b/>
          <w:color w:val="1CACA7"/>
          <w:sz w:val="28"/>
        </w:rPr>
        <w:t>WE</w:t>
      </w:r>
      <w:r>
        <w:rPr>
          <w:b/>
          <w:color w:val="1CACA7"/>
          <w:spacing w:val="-11"/>
          <w:sz w:val="28"/>
        </w:rPr>
        <w:t xml:space="preserve"> </w:t>
      </w:r>
      <w:r>
        <w:rPr>
          <w:b/>
          <w:color w:val="1CACA7"/>
          <w:sz w:val="28"/>
        </w:rPr>
        <w:t>ARE</w:t>
      </w:r>
      <w:r>
        <w:rPr>
          <w:b/>
          <w:color w:val="1CACA7"/>
          <w:spacing w:val="-2"/>
          <w:sz w:val="28"/>
        </w:rPr>
        <w:t xml:space="preserve"> </w:t>
      </w:r>
      <w:r>
        <w:rPr>
          <w:b/>
          <w:color w:val="1CACA7"/>
          <w:sz w:val="28"/>
        </w:rPr>
        <w:t>GETTING</w:t>
      </w:r>
      <w:r>
        <w:rPr>
          <w:b/>
          <w:color w:val="1CACA7"/>
          <w:spacing w:val="-1"/>
          <w:sz w:val="28"/>
        </w:rPr>
        <w:t xml:space="preserve"> </w:t>
      </w:r>
      <w:r>
        <w:rPr>
          <w:b/>
          <w:color w:val="1CACA7"/>
          <w:spacing w:val="-2"/>
          <w:sz w:val="28"/>
        </w:rPr>
        <w:t>THERE?</w:t>
      </w:r>
    </w:p>
    <w:p w14:paraId="537D4884" w14:textId="77777777" w:rsidR="00B34466" w:rsidRDefault="00F90A20">
      <w:pPr>
        <w:pStyle w:val="BodyText"/>
        <w:spacing w:before="5"/>
        <w:rPr>
          <w:b/>
          <w:sz w:val="9"/>
        </w:rPr>
      </w:pPr>
      <w:r>
        <w:rPr>
          <w:noProof/>
          <w:lang w:val="en-GB" w:eastAsia="en-GB"/>
        </w:rPr>
        <mc:AlternateContent>
          <mc:Choice Requires="wps">
            <w:drawing>
              <wp:anchor distT="0" distB="0" distL="0" distR="0" simplePos="0" relativeHeight="487629824" behindDoc="1" locked="0" layoutInCell="1" allowOverlap="1" wp14:anchorId="537D48F9" wp14:editId="537D48FA">
                <wp:simplePos x="0" y="0"/>
                <wp:positionH relativeFrom="page">
                  <wp:posOffset>685800</wp:posOffset>
                </wp:positionH>
                <wp:positionV relativeFrom="paragraph">
                  <wp:posOffset>84455</wp:posOffset>
                </wp:positionV>
                <wp:extent cx="6282690" cy="25400"/>
                <wp:effectExtent l="0" t="0" r="0" b="0"/>
                <wp:wrapTopAndBottom/>
                <wp:docPr id="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27F55" id="docshape24" o:spid="_x0000_s1026" style="position:absolute;margin-left:54pt;margin-top:6.65pt;width:494.7pt;height:2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" fillcolor="#1caca7" stroked="f">
                <w10:wrap type="topAndBottom" anchorx="page"/>
              </v:rect>
            </w:pict>
          </mc:Fallback>
        </mc:AlternateContent>
      </w:r>
    </w:p>
    <w:p w14:paraId="537D4885" w14:textId="77777777" w:rsidR="00B34466" w:rsidRDefault="00B34466">
      <w:pPr>
        <w:pStyle w:val="BodyText"/>
        <w:spacing w:before="4"/>
        <w:rPr>
          <w:b/>
          <w:sz w:val="11"/>
        </w:rPr>
      </w:pPr>
    </w:p>
    <w:p w14:paraId="537D4886" w14:textId="77777777" w:rsidR="00B34466" w:rsidRDefault="00F90A20">
      <w:pPr>
        <w:pStyle w:val="Heading2"/>
        <w:numPr>
          <w:ilvl w:val="1"/>
          <w:numId w:val="2"/>
        </w:numPr>
        <w:tabs>
          <w:tab w:val="left" w:pos="839"/>
          <w:tab w:val="left" w:pos="840"/>
        </w:tabs>
        <w:spacing w:before="93"/>
      </w:pPr>
      <w:r>
        <w:t xml:space="preserve">Measuring </w:t>
      </w:r>
      <w:r>
        <w:rPr>
          <w:spacing w:val="-2"/>
        </w:rPr>
        <w:t>Performance</w:t>
      </w:r>
    </w:p>
    <w:p w14:paraId="537D4887" w14:textId="77777777" w:rsidR="00B34466" w:rsidRDefault="00B34466">
      <w:pPr>
        <w:pStyle w:val="BodyText"/>
        <w:spacing w:before="1"/>
        <w:rPr>
          <w:b/>
          <w:sz w:val="26"/>
        </w:rPr>
      </w:pPr>
    </w:p>
    <w:p w14:paraId="537D4888" w14:textId="77777777" w:rsidR="00B34466" w:rsidRDefault="00F90A20">
      <w:pPr>
        <w:pStyle w:val="BodyText"/>
        <w:spacing w:line="249" w:lineRule="auto"/>
        <w:ind w:left="120"/>
      </w:pPr>
      <w:r>
        <w:t>The</w:t>
      </w:r>
      <w:r>
        <w:rPr>
          <w:spacing w:val="-3"/>
        </w:rPr>
        <w:t xml:space="preserve"> </w:t>
      </w:r>
      <w:r>
        <w:t>targets</w:t>
      </w:r>
      <w:r>
        <w:rPr>
          <w:spacing w:val="-3"/>
        </w:rPr>
        <w:t xml:space="preserve"> </w:t>
      </w:r>
      <w:r>
        <w:t>within</w:t>
      </w:r>
      <w:r>
        <w:rPr>
          <w:spacing w:val="-4"/>
        </w:rPr>
        <w:t xml:space="preserve"> </w:t>
      </w:r>
      <w:r>
        <w:t>the</w:t>
      </w:r>
      <w:r>
        <w:rPr>
          <w:spacing w:val="-3"/>
        </w:rPr>
        <w:t xml:space="preserve"> </w:t>
      </w:r>
      <w:r>
        <w:t>Locality</w:t>
      </w:r>
      <w:r>
        <w:rPr>
          <w:spacing w:val="-16"/>
        </w:rPr>
        <w:t xml:space="preserve"> </w:t>
      </w:r>
      <w:r>
        <w:t>Action</w:t>
      </w:r>
      <w:r>
        <w:rPr>
          <w:spacing w:val="-3"/>
        </w:rPr>
        <w:t xml:space="preserve"> </w:t>
      </w:r>
      <w:r>
        <w:t>Plan</w:t>
      </w:r>
      <w:r>
        <w:rPr>
          <w:spacing w:val="-3"/>
        </w:rPr>
        <w:t xml:space="preserve"> </w:t>
      </w:r>
      <w:r>
        <w:t>will</w:t>
      </w:r>
      <w:r>
        <w:rPr>
          <w:spacing w:val="-4"/>
        </w:rPr>
        <w:t xml:space="preserve"> </w:t>
      </w:r>
      <w:r>
        <w:t>be</w:t>
      </w:r>
      <w:r>
        <w:rPr>
          <w:spacing w:val="-4"/>
        </w:rPr>
        <w:t xml:space="preserve"> </w:t>
      </w:r>
      <w:r>
        <w:t>reviewed</w:t>
      </w:r>
      <w:r>
        <w:rPr>
          <w:spacing w:val="-3"/>
        </w:rPr>
        <w:t xml:space="preserve"> </w:t>
      </w:r>
      <w:r>
        <w:t>by</w:t>
      </w:r>
      <w:r>
        <w:rPr>
          <w:spacing w:val="-4"/>
        </w:rPr>
        <w:t xml:space="preserve"> </w:t>
      </w:r>
      <w:r>
        <w:t>Locality</w:t>
      </w:r>
      <w:r>
        <w:rPr>
          <w:spacing w:val="-4"/>
        </w:rPr>
        <w:t xml:space="preserve"> </w:t>
      </w:r>
      <w:r>
        <w:t>Oversight</w:t>
      </w:r>
      <w:r>
        <w:rPr>
          <w:spacing w:val="-3"/>
        </w:rPr>
        <w:t xml:space="preserve"> </w:t>
      </w:r>
      <w:r>
        <w:t>Group</w:t>
      </w:r>
      <w:r>
        <w:rPr>
          <w:spacing w:val="-3"/>
        </w:rPr>
        <w:t xml:space="preserve"> </w:t>
      </w:r>
      <w:r>
        <w:t>on</w:t>
      </w:r>
      <w:r>
        <w:rPr>
          <w:spacing w:val="-4"/>
        </w:rPr>
        <w:t xml:space="preserve"> </w:t>
      </w:r>
      <w:r>
        <w:t>a bimonthly basis, with a more in depth review against locality performance and demographic data on an annual basis.</w:t>
      </w:r>
    </w:p>
    <w:p w14:paraId="537D4889" w14:textId="77777777" w:rsidR="00B34466" w:rsidRDefault="00B34466">
      <w:pPr>
        <w:pStyle w:val="BodyText"/>
        <w:spacing w:before="3"/>
        <w:rPr>
          <w:sz w:val="25"/>
        </w:rPr>
      </w:pPr>
    </w:p>
    <w:p w14:paraId="537D488A" w14:textId="77777777" w:rsidR="00B34466" w:rsidRDefault="00F90A20">
      <w:pPr>
        <w:pStyle w:val="BodyText"/>
        <w:spacing w:line="249" w:lineRule="auto"/>
        <w:ind w:left="120" w:right="95"/>
      </w:pPr>
      <w:r>
        <w:t>Regular reports from the Locality Oversight Group to the HSCM Senior Leadership Team and the Moray Integration Joint Board will help demonstrate what outcome integrating services</w:t>
      </w:r>
      <w:r>
        <w:rPr>
          <w:spacing w:val="-3"/>
        </w:rPr>
        <w:t xml:space="preserve"> </w:t>
      </w:r>
      <w:r>
        <w:t>is</w:t>
      </w:r>
      <w:r>
        <w:rPr>
          <w:spacing w:val="-4"/>
        </w:rPr>
        <w:t xml:space="preserve"> </w:t>
      </w:r>
      <w:r>
        <w:t>having</w:t>
      </w:r>
      <w:r>
        <w:rPr>
          <w:spacing w:val="-4"/>
        </w:rPr>
        <w:t xml:space="preserve"> </w:t>
      </w:r>
      <w:r>
        <w:t>for</w:t>
      </w:r>
      <w:r>
        <w:rPr>
          <w:spacing w:val="-3"/>
        </w:rPr>
        <w:t xml:space="preserve"> </w:t>
      </w:r>
      <w:r>
        <w:t>the</w:t>
      </w:r>
      <w:r>
        <w:rPr>
          <w:spacing w:val="-3"/>
        </w:rPr>
        <w:t xml:space="preserve"> </w:t>
      </w:r>
      <w:r>
        <w:t>people</w:t>
      </w:r>
      <w:r>
        <w:rPr>
          <w:spacing w:val="-4"/>
        </w:rPr>
        <w:t xml:space="preserve"> </w:t>
      </w:r>
      <w:r>
        <w:t>who</w:t>
      </w:r>
      <w:r>
        <w:rPr>
          <w:spacing w:val="-4"/>
        </w:rPr>
        <w:t xml:space="preserve"> </w:t>
      </w:r>
      <w:r>
        <w:t>access</w:t>
      </w:r>
      <w:r>
        <w:rPr>
          <w:spacing w:val="-4"/>
        </w:rPr>
        <w:t xml:space="preserve"> </w:t>
      </w:r>
      <w:r>
        <w:t>the</w:t>
      </w:r>
      <w:r>
        <w:rPr>
          <w:spacing w:val="-3"/>
        </w:rPr>
        <w:t xml:space="preserve"> </w:t>
      </w:r>
      <w:r>
        <w:t>services</w:t>
      </w:r>
      <w:r>
        <w:rPr>
          <w:spacing w:val="-3"/>
        </w:rPr>
        <w:t xml:space="preserve"> </w:t>
      </w:r>
      <w:r>
        <w:t>and</w:t>
      </w:r>
      <w:r>
        <w:rPr>
          <w:spacing w:val="-4"/>
        </w:rPr>
        <w:t xml:space="preserve"> </w:t>
      </w:r>
      <w:r>
        <w:t>support.</w:t>
      </w:r>
      <w:r>
        <w:rPr>
          <w:spacing w:val="-15"/>
        </w:rPr>
        <w:t xml:space="preserve"> </w:t>
      </w:r>
      <w:r>
        <w:t>A</w:t>
      </w:r>
      <w:r>
        <w:rPr>
          <w:spacing w:val="-16"/>
        </w:rPr>
        <w:t xml:space="preserve"> </w:t>
      </w:r>
      <w:r>
        <w:t>performance</w:t>
      </w:r>
      <w:r>
        <w:rPr>
          <w:spacing w:val="-4"/>
        </w:rPr>
        <w:t xml:space="preserve"> </w:t>
      </w:r>
      <w:r>
        <w:t>report will be developed each year as required by legislation.</w:t>
      </w:r>
    </w:p>
    <w:p w14:paraId="537D488B" w14:textId="77777777" w:rsidR="00B34466" w:rsidRDefault="00B34466">
      <w:pPr>
        <w:pStyle w:val="BodyText"/>
        <w:rPr>
          <w:sz w:val="26"/>
        </w:rPr>
      </w:pPr>
    </w:p>
    <w:p w14:paraId="537D488C" w14:textId="77777777" w:rsidR="00B34466" w:rsidRDefault="00B34466">
      <w:pPr>
        <w:pStyle w:val="BodyText"/>
        <w:rPr>
          <w:sz w:val="26"/>
        </w:rPr>
      </w:pPr>
    </w:p>
    <w:p w14:paraId="537D488D" w14:textId="77777777" w:rsidR="00B34466" w:rsidRDefault="00B34466">
      <w:pPr>
        <w:pStyle w:val="BodyText"/>
        <w:spacing w:before="2"/>
        <w:rPr>
          <w:sz w:val="27"/>
        </w:rPr>
      </w:pPr>
    </w:p>
    <w:p w14:paraId="537D488E" w14:textId="77777777" w:rsidR="00B34466" w:rsidRDefault="00F90A20">
      <w:pPr>
        <w:pStyle w:val="Heading2"/>
        <w:numPr>
          <w:ilvl w:val="1"/>
          <w:numId w:val="1"/>
        </w:numPr>
        <w:tabs>
          <w:tab w:val="left" w:pos="870"/>
          <w:tab w:val="left" w:pos="871"/>
        </w:tabs>
        <w:ind w:hanging="721"/>
      </w:pPr>
      <w:r>
        <w:t>Reference</w:t>
      </w:r>
      <w:r>
        <w:rPr>
          <w:spacing w:val="-9"/>
        </w:rPr>
        <w:t xml:space="preserve"> </w:t>
      </w:r>
      <w:r>
        <w:rPr>
          <w:spacing w:val="-2"/>
        </w:rPr>
        <w:t>Documents</w:t>
      </w:r>
    </w:p>
    <w:p w14:paraId="537D488F" w14:textId="77777777" w:rsidR="00B34466" w:rsidRDefault="00B34466">
      <w:pPr>
        <w:pStyle w:val="BodyText"/>
        <w:spacing w:before="1"/>
        <w:rPr>
          <w:b/>
          <w:sz w:val="26"/>
        </w:rPr>
      </w:pPr>
    </w:p>
    <w:p w14:paraId="537D4890" w14:textId="77777777" w:rsidR="00B34466" w:rsidRDefault="00F90A20">
      <w:pPr>
        <w:pStyle w:val="ListParagraph"/>
        <w:numPr>
          <w:ilvl w:val="2"/>
          <w:numId w:val="1"/>
        </w:numPr>
        <w:tabs>
          <w:tab w:val="left" w:pos="1590"/>
          <w:tab w:val="left" w:pos="1591"/>
        </w:tabs>
        <w:ind w:hanging="721"/>
        <w:rPr>
          <w:sz w:val="24"/>
        </w:rPr>
      </w:pPr>
      <w:r>
        <w:rPr>
          <w:sz w:val="24"/>
        </w:rPr>
        <w:t>Health</w:t>
      </w:r>
      <w:r>
        <w:rPr>
          <w:spacing w:val="-3"/>
          <w:sz w:val="24"/>
        </w:rPr>
        <w:t xml:space="preserve"> </w:t>
      </w:r>
      <w:r>
        <w:rPr>
          <w:sz w:val="24"/>
        </w:rPr>
        <w:t>and</w:t>
      </w:r>
      <w:r>
        <w:rPr>
          <w:spacing w:val="-2"/>
          <w:sz w:val="24"/>
        </w:rPr>
        <w:t xml:space="preserve"> </w:t>
      </w:r>
      <w:r>
        <w:rPr>
          <w:sz w:val="24"/>
        </w:rPr>
        <w:t>Social</w:t>
      </w:r>
      <w:r>
        <w:rPr>
          <w:spacing w:val="-2"/>
          <w:sz w:val="24"/>
        </w:rPr>
        <w:t xml:space="preserve"> </w:t>
      </w:r>
      <w:r>
        <w:rPr>
          <w:sz w:val="24"/>
        </w:rPr>
        <w:t>Care</w:t>
      </w:r>
      <w:r>
        <w:rPr>
          <w:spacing w:val="-2"/>
          <w:sz w:val="24"/>
        </w:rPr>
        <w:t xml:space="preserve"> </w:t>
      </w:r>
      <w:r>
        <w:rPr>
          <w:sz w:val="24"/>
        </w:rPr>
        <w:t>Moray</w:t>
      </w:r>
      <w:r>
        <w:rPr>
          <w:spacing w:val="-2"/>
          <w:sz w:val="24"/>
        </w:rPr>
        <w:t xml:space="preserve"> </w:t>
      </w:r>
      <w:r>
        <w:rPr>
          <w:sz w:val="24"/>
        </w:rPr>
        <w:t>Strategic</w:t>
      </w:r>
      <w:r>
        <w:rPr>
          <w:spacing w:val="-1"/>
          <w:sz w:val="24"/>
        </w:rPr>
        <w:t xml:space="preserve"> </w:t>
      </w:r>
      <w:r>
        <w:rPr>
          <w:sz w:val="24"/>
        </w:rPr>
        <w:t>Plan</w:t>
      </w:r>
      <w:r>
        <w:rPr>
          <w:spacing w:val="-2"/>
          <w:sz w:val="24"/>
        </w:rPr>
        <w:t xml:space="preserve"> </w:t>
      </w:r>
      <w:r>
        <w:rPr>
          <w:sz w:val="24"/>
        </w:rPr>
        <w:t>2019</w:t>
      </w:r>
      <w:r>
        <w:rPr>
          <w:spacing w:val="-2"/>
          <w:sz w:val="24"/>
        </w:rPr>
        <w:t xml:space="preserve"> </w:t>
      </w:r>
      <w:r>
        <w:rPr>
          <w:sz w:val="24"/>
        </w:rPr>
        <w:t>-</w:t>
      </w:r>
      <w:r>
        <w:rPr>
          <w:spacing w:val="-1"/>
          <w:sz w:val="24"/>
        </w:rPr>
        <w:t xml:space="preserve"> </w:t>
      </w:r>
      <w:r>
        <w:rPr>
          <w:spacing w:val="-4"/>
          <w:sz w:val="24"/>
        </w:rPr>
        <w:t>2029</w:t>
      </w:r>
    </w:p>
    <w:p w14:paraId="537D4891" w14:textId="77777777" w:rsidR="00B34466" w:rsidRDefault="00F90A20">
      <w:pPr>
        <w:pStyle w:val="ListParagraph"/>
        <w:numPr>
          <w:ilvl w:val="2"/>
          <w:numId w:val="1"/>
        </w:numPr>
        <w:tabs>
          <w:tab w:val="left" w:pos="1590"/>
          <w:tab w:val="left" w:pos="1591"/>
        </w:tabs>
        <w:spacing w:before="12"/>
        <w:ind w:hanging="721"/>
        <w:rPr>
          <w:sz w:val="24"/>
        </w:rPr>
      </w:pPr>
      <w:r>
        <w:rPr>
          <w:sz w:val="24"/>
        </w:rPr>
        <w:t>Health</w:t>
      </w:r>
      <w:r>
        <w:rPr>
          <w:spacing w:val="-3"/>
          <w:sz w:val="24"/>
        </w:rPr>
        <w:t xml:space="preserve"> </w:t>
      </w:r>
      <w:r>
        <w:rPr>
          <w:sz w:val="24"/>
        </w:rPr>
        <w:t>and</w:t>
      </w:r>
      <w:r>
        <w:rPr>
          <w:spacing w:val="-3"/>
          <w:sz w:val="24"/>
        </w:rPr>
        <w:t xml:space="preserve"> </w:t>
      </w:r>
      <w:r>
        <w:rPr>
          <w:sz w:val="24"/>
        </w:rPr>
        <w:t>Social</w:t>
      </w:r>
      <w:r>
        <w:rPr>
          <w:spacing w:val="-2"/>
          <w:sz w:val="24"/>
        </w:rPr>
        <w:t xml:space="preserve"> </w:t>
      </w:r>
      <w:r>
        <w:rPr>
          <w:sz w:val="24"/>
        </w:rPr>
        <w:t>Care</w:t>
      </w:r>
      <w:r>
        <w:rPr>
          <w:spacing w:val="-3"/>
          <w:sz w:val="24"/>
        </w:rPr>
        <w:t xml:space="preserve"> </w:t>
      </w:r>
      <w:r>
        <w:rPr>
          <w:sz w:val="24"/>
        </w:rPr>
        <w:t>Standards</w:t>
      </w:r>
      <w:r>
        <w:rPr>
          <w:spacing w:val="-2"/>
          <w:sz w:val="24"/>
        </w:rPr>
        <w:t xml:space="preserve"> </w:t>
      </w:r>
      <w:r>
        <w:rPr>
          <w:spacing w:val="-4"/>
          <w:sz w:val="24"/>
        </w:rPr>
        <w:t>2015</w:t>
      </w:r>
    </w:p>
    <w:p w14:paraId="537D4892" w14:textId="77777777" w:rsidR="00B34466" w:rsidRDefault="00F90A20">
      <w:pPr>
        <w:pStyle w:val="ListParagraph"/>
        <w:numPr>
          <w:ilvl w:val="2"/>
          <w:numId w:val="1"/>
        </w:numPr>
        <w:tabs>
          <w:tab w:val="left" w:pos="1590"/>
          <w:tab w:val="left" w:pos="1591"/>
        </w:tabs>
        <w:spacing w:before="12"/>
        <w:ind w:hanging="721"/>
        <w:rPr>
          <w:sz w:val="24"/>
        </w:rPr>
      </w:pPr>
      <w:r>
        <w:rPr>
          <w:sz w:val="24"/>
        </w:rPr>
        <w:t>National</w:t>
      </w:r>
      <w:r>
        <w:rPr>
          <w:spacing w:val="-8"/>
          <w:sz w:val="24"/>
        </w:rPr>
        <w:t xml:space="preserve"> </w:t>
      </w:r>
      <w:r>
        <w:rPr>
          <w:sz w:val="24"/>
        </w:rPr>
        <w:t>Health</w:t>
      </w:r>
      <w:r>
        <w:rPr>
          <w:spacing w:val="-6"/>
          <w:sz w:val="24"/>
        </w:rPr>
        <w:t xml:space="preserve"> </w:t>
      </w:r>
      <w:r>
        <w:rPr>
          <w:sz w:val="24"/>
        </w:rPr>
        <w:t>and</w:t>
      </w:r>
      <w:r>
        <w:rPr>
          <w:spacing w:val="-6"/>
          <w:sz w:val="24"/>
        </w:rPr>
        <w:t xml:space="preserve"> </w:t>
      </w:r>
      <w:r>
        <w:rPr>
          <w:sz w:val="24"/>
        </w:rPr>
        <w:t>Wellbeing</w:t>
      </w:r>
      <w:r>
        <w:rPr>
          <w:spacing w:val="-6"/>
          <w:sz w:val="24"/>
        </w:rPr>
        <w:t xml:space="preserve"> </w:t>
      </w:r>
      <w:r>
        <w:rPr>
          <w:sz w:val="24"/>
        </w:rPr>
        <w:t>Outcomes</w:t>
      </w:r>
      <w:r>
        <w:rPr>
          <w:spacing w:val="-5"/>
          <w:sz w:val="24"/>
        </w:rPr>
        <w:t xml:space="preserve"> </w:t>
      </w:r>
      <w:r>
        <w:rPr>
          <w:spacing w:val="-4"/>
          <w:sz w:val="24"/>
        </w:rPr>
        <w:t>2017</w:t>
      </w:r>
    </w:p>
    <w:p w14:paraId="537D4893" w14:textId="77777777" w:rsidR="00B34466" w:rsidRDefault="00F90A20">
      <w:pPr>
        <w:pStyle w:val="ListParagraph"/>
        <w:numPr>
          <w:ilvl w:val="2"/>
          <w:numId w:val="1"/>
        </w:numPr>
        <w:tabs>
          <w:tab w:val="left" w:pos="1590"/>
          <w:tab w:val="left" w:pos="1591"/>
        </w:tabs>
        <w:spacing w:before="12"/>
        <w:ind w:hanging="721"/>
        <w:rPr>
          <w:sz w:val="24"/>
        </w:rPr>
      </w:pPr>
      <w:r>
        <w:rPr>
          <w:sz w:val="24"/>
        </w:rPr>
        <w:t>Public</w:t>
      </w:r>
      <w:r>
        <w:rPr>
          <w:spacing w:val="-2"/>
          <w:sz w:val="24"/>
        </w:rPr>
        <w:t xml:space="preserve"> </w:t>
      </w:r>
      <w:r>
        <w:rPr>
          <w:sz w:val="24"/>
        </w:rPr>
        <w:t>Health</w:t>
      </w:r>
      <w:r>
        <w:rPr>
          <w:spacing w:val="-2"/>
          <w:sz w:val="24"/>
        </w:rPr>
        <w:t xml:space="preserve"> </w:t>
      </w:r>
      <w:r>
        <w:rPr>
          <w:sz w:val="24"/>
        </w:rPr>
        <w:t>Scotland</w:t>
      </w:r>
      <w:r>
        <w:rPr>
          <w:spacing w:val="-1"/>
          <w:sz w:val="24"/>
        </w:rPr>
        <w:t xml:space="preserve"> </w:t>
      </w:r>
      <w:r>
        <w:rPr>
          <w:sz w:val="24"/>
        </w:rPr>
        <w:t>Strategic</w:t>
      </w:r>
      <w:r>
        <w:rPr>
          <w:spacing w:val="-1"/>
          <w:sz w:val="24"/>
        </w:rPr>
        <w:t xml:space="preserve"> </w:t>
      </w:r>
      <w:r>
        <w:rPr>
          <w:sz w:val="24"/>
        </w:rPr>
        <w:t>Plan</w:t>
      </w:r>
      <w:r>
        <w:rPr>
          <w:spacing w:val="-1"/>
          <w:sz w:val="24"/>
        </w:rPr>
        <w:t xml:space="preserve"> </w:t>
      </w:r>
      <w:r>
        <w:rPr>
          <w:sz w:val="24"/>
        </w:rPr>
        <w:t>2020</w:t>
      </w:r>
      <w:r>
        <w:rPr>
          <w:spacing w:val="-2"/>
          <w:sz w:val="24"/>
        </w:rPr>
        <w:t xml:space="preserve"> </w:t>
      </w:r>
      <w:r>
        <w:rPr>
          <w:sz w:val="24"/>
        </w:rPr>
        <w:t>–</w:t>
      </w:r>
      <w:r>
        <w:rPr>
          <w:spacing w:val="-2"/>
          <w:sz w:val="24"/>
        </w:rPr>
        <w:t xml:space="preserve"> </w:t>
      </w:r>
      <w:r>
        <w:rPr>
          <w:spacing w:val="-4"/>
          <w:sz w:val="24"/>
        </w:rPr>
        <w:t>2023</w:t>
      </w:r>
    </w:p>
    <w:p w14:paraId="537D4894" w14:textId="77777777" w:rsidR="00B34466" w:rsidRDefault="00F90A20">
      <w:pPr>
        <w:pStyle w:val="ListParagraph"/>
        <w:numPr>
          <w:ilvl w:val="2"/>
          <w:numId w:val="1"/>
        </w:numPr>
        <w:tabs>
          <w:tab w:val="left" w:pos="1590"/>
          <w:tab w:val="left" w:pos="1591"/>
        </w:tabs>
        <w:spacing w:before="12" w:line="249" w:lineRule="auto"/>
        <w:ind w:right="416"/>
        <w:rPr>
          <w:sz w:val="24"/>
        </w:rPr>
      </w:pPr>
      <w:r>
        <w:rPr>
          <w:sz w:val="24"/>
        </w:rPr>
        <w:t>Scottish</w:t>
      </w:r>
      <w:r>
        <w:rPr>
          <w:spacing w:val="-4"/>
          <w:sz w:val="24"/>
        </w:rPr>
        <w:t xml:space="preserve"> </w:t>
      </w:r>
      <w:r>
        <w:rPr>
          <w:sz w:val="24"/>
        </w:rPr>
        <w:t>Public</w:t>
      </w:r>
      <w:r>
        <w:rPr>
          <w:spacing w:val="-4"/>
          <w:sz w:val="24"/>
        </w:rPr>
        <w:t xml:space="preserve"> </w:t>
      </w:r>
      <w:r>
        <w:rPr>
          <w:sz w:val="24"/>
        </w:rPr>
        <w:t>Health</w:t>
      </w:r>
      <w:r>
        <w:rPr>
          <w:spacing w:val="-5"/>
          <w:sz w:val="24"/>
        </w:rPr>
        <w:t xml:space="preserve"> </w:t>
      </w:r>
      <w:r>
        <w:rPr>
          <w:sz w:val="24"/>
        </w:rPr>
        <w:t>Observatory</w:t>
      </w:r>
      <w:r>
        <w:rPr>
          <w:spacing w:val="-4"/>
          <w:sz w:val="24"/>
        </w:rPr>
        <w:t xml:space="preserve"> </w:t>
      </w:r>
      <w:r>
        <w:rPr>
          <w:sz w:val="24"/>
        </w:rPr>
        <w:t>Profile</w:t>
      </w:r>
      <w:r>
        <w:rPr>
          <w:spacing w:val="-4"/>
          <w:sz w:val="24"/>
        </w:rPr>
        <w:t xml:space="preserve"> </w:t>
      </w:r>
      <w:r>
        <w:rPr>
          <w:sz w:val="24"/>
        </w:rPr>
        <w:t>Data</w:t>
      </w:r>
      <w:r>
        <w:rPr>
          <w:spacing w:val="-5"/>
          <w:sz w:val="24"/>
        </w:rPr>
        <w:t xml:space="preserve"> </w:t>
      </w:r>
      <w:r>
        <w:rPr>
          <w:sz w:val="24"/>
        </w:rPr>
        <w:t>for</w:t>
      </w:r>
      <w:r>
        <w:rPr>
          <w:spacing w:val="-4"/>
          <w:sz w:val="24"/>
        </w:rPr>
        <w:t xml:space="preserve"> </w:t>
      </w:r>
      <w:r w:rsidR="00C46E4F">
        <w:rPr>
          <w:sz w:val="24"/>
        </w:rPr>
        <w:lastRenderedPageBreak/>
        <w:t xml:space="preserve">Buckie, </w:t>
      </w:r>
      <w:r w:rsidR="00D07C93">
        <w:rPr>
          <w:sz w:val="24"/>
        </w:rPr>
        <w:t xml:space="preserve">Cullen and Fochabers </w:t>
      </w:r>
      <w:r>
        <w:rPr>
          <w:spacing w:val="-2"/>
          <w:sz w:val="24"/>
        </w:rPr>
        <w:t>Areas</w:t>
      </w:r>
    </w:p>
    <w:p w14:paraId="537D4895" w14:textId="77777777" w:rsidR="00B34466" w:rsidRDefault="00F90A20">
      <w:pPr>
        <w:pStyle w:val="ListParagraph"/>
        <w:numPr>
          <w:ilvl w:val="2"/>
          <w:numId w:val="1"/>
        </w:numPr>
        <w:tabs>
          <w:tab w:val="left" w:pos="1590"/>
          <w:tab w:val="left" w:pos="1591"/>
        </w:tabs>
        <w:spacing w:before="2"/>
        <w:ind w:hanging="721"/>
        <w:rPr>
          <w:sz w:val="24"/>
        </w:rPr>
      </w:pPr>
      <w:r>
        <w:rPr>
          <w:sz w:val="24"/>
        </w:rPr>
        <w:t>NHSG</w:t>
      </w:r>
      <w:r>
        <w:rPr>
          <w:spacing w:val="-5"/>
          <w:sz w:val="24"/>
        </w:rPr>
        <w:t xml:space="preserve"> </w:t>
      </w:r>
      <w:r>
        <w:rPr>
          <w:sz w:val="24"/>
        </w:rPr>
        <w:t>Locality</w:t>
      </w:r>
      <w:r>
        <w:rPr>
          <w:spacing w:val="-5"/>
          <w:sz w:val="24"/>
        </w:rPr>
        <w:t xml:space="preserve"> </w:t>
      </w:r>
      <w:r>
        <w:rPr>
          <w:sz w:val="24"/>
        </w:rPr>
        <w:t>Profile</w:t>
      </w:r>
      <w:r>
        <w:rPr>
          <w:spacing w:val="-3"/>
          <w:sz w:val="24"/>
        </w:rPr>
        <w:t xml:space="preserve"> </w:t>
      </w:r>
      <w:r>
        <w:rPr>
          <w:spacing w:val="-4"/>
          <w:sz w:val="24"/>
        </w:rPr>
        <w:t>Data</w:t>
      </w:r>
    </w:p>
    <w:p w14:paraId="537D4896" w14:textId="77777777" w:rsidR="00B34466" w:rsidRDefault="00F90A20">
      <w:pPr>
        <w:pStyle w:val="ListParagraph"/>
        <w:numPr>
          <w:ilvl w:val="2"/>
          <w:numId w:val="1"/>
        </w:numPr>
        <w:tabs>
          <w:tab w:val="left" w:pos="1590"/>
          <w:tab w:val="left" w:pos="1591"/>
        </w:tabs>
        <w:spacing w:before="12"/>
        <w:ind w:hanging="721"/>
        <w:rPr>
          <w:sz w:val="24"/>
        </w:rPr>
      </w:pPr>
      <w:r>
        <w:rPr>
          <w:sz w:val="24"/>
        </w:rPr>
        <w:t>NHSG</w:t>
      </w:r>
      <w:r>
        <w:rPr>
          <w:spacing w:val="-7"/>
          <w:sz w:val="24"/>
        </w:rPr>
        <w:t xml:space="preserve"> </w:t>
      </w:r>
      <w:r>
        <w:rPr>
          <w:sz w:val="24"/>
        </w:rPr>
        <w:t>Health</w:t>
      </w:r>
      <w:r>
        <w:rPr>
          <w:spacing w:val="-6"/>
          <w:sz w:val="24"/>
        </w:rPr>
        <w:t xml:space="preserve"> </w:t>
      </w:r>
      <w:r>
        <w:rPr>
          <w:sz w:val="24"/>
        </w:rPr>
        <w:t>and</w:t>
      </w:r>
      <w:r>
        <w:rPr>
          <w:spacing w:val="-7"/>
          <w:sz w:val="24"/>
        </w:rPr>
        <w:t xml:space="preserve"> </w:t>
      </w:r>
      <w:r>
        <w:rPr>
          <w:sz w:val="24"/>
        </w:rPr>
        <w:t>Wellbeing</w:t>
      </w:r>
      <w:r>
        <w:rPr>
          <w:spacing w:val="-6"/>
          <w:sz w:val="24"/>
        </w:rPr>
        <w:t xml:space="preserve"> </w:t>
      </w:r>
      <w:r>
        <w:rPr>
          <w:spacing w:val="-2"/>
          <w:sz w:val="24"/>
        </w:rPr>
        <w:t>Profiles</w:t>
      </w:r>
    </w:p>
    <w:p w14:paraId="537D4897" w14:textId="77777777" w:rsidR="00B34466" w:rsidRPr="00D834EC" w:rsidRDefault="00F90A20">
      <w:pPr>
        <w:pStyle w:val="ListParagraph"/>
        <w:numPr>
          <w:ilvl w:val="2"/>
          <w:numId w:val="1"/>
        </w:numPr>
        <w:tabs>
          <w:tab w:val="left" w:pos="1590"/>
          <w:tab w:val="left" w:pos="1591"/>
        </w:tabs>
        <w:spacing w:before="12"/>
        <w:ind w:hanging="721"/>
        <w:rPr>
          <w:sz w:val="24"/>
        </w:rPr>
      </w:pPr>
      <w:r>
        <w:rPr>
          <w:sz w:val="24"/>
        </w:rPr>
        <w:t>HSCM</w:t>
      </w:r>
      <w:r>
        <w:rPr>
          <w:spacing w:val="-4"/>
          <w:sz w:val="24"/>
        </w:rPr>
        <w:t xml:space="preserve"> </w:t>
      </w:r>
      <w:r>
        <w:rPr>
          <w:sz w:val="24"/>
        </w:rPr>
        <w:t>Daily</w:t>
      </w:r>
      <w:r>
        <w:rPr>
          <w:spacing w:val="-3"/>
          <w:sz w:val="24"/>
        </w:rPr>
        <w:t xml:space="preserve"> </w:t>
      </w:r>
      <w:r>
        <w:rPr>
          <w:sz w:val="24"/>
        </w:rPr>
        <w:t>Performance</w:t>
      </w:r>
      <w:r>
        <w:rPr>
          <w:spacing w:val="-2"/>
          <w:sz w:val="24"/>
        </w:rPr>
        <w:t xml:space="preserve"> </w:t>
      </w:r>
      <w:r>
        <w:rPr>
          <w:spacing w:val="-4"/>
          <w:sz w:val="24"/>
        </w:rPr>
        <w:t>Data</w:t>
      </w:r>
    </w:p>
    <w:p w14:paraId="537D4898" w14:textId="77777777" w:rsidR="00D834EC" w:rsidRDefault="00D834EC">
      <w:pPr>
        <w:pStyle w:val="ListParagraph"/>
        <w:numPr>
          <w:ilvl w:val="2"/>
          <w:numId w:val="1"/>
        </w:numPr>
        <w:tabs>
          <w:tab w:val="left" w:pos="1590"/>
          <w:tab w:val="left" w:pos="1591"/>
        </w:tabs>
        <w:spacing w:before="12"/>
        <w:ind w:hanging="721"/>
        <w:rPr>
          <w:sz w:val="24"/>
        </w:rPr>
      </w:pPr>
      <w:r>
        <w:rPr>
          <w:spacing w:val="-4"/>
          <w:sz w:val="24"/>
        </w:rPr>
        <w:t xml:space="preserve">Buckie Locality Action Plan 2019 – 2029 ‘A Better Buckie’ </w:t>
      </w:r>
    </w:p>
    <w:p w14:paraId="537D4899" w14:textId="77777777" w:rsidR="00B34466" w:rsidRPr="00D07C93" w:rsidRDefault="00B34466" w:rsidP="00D07C93">
      <w:pPr>
        <w:pStyle w:val="ListParagraph"/>
        <w:tabs>
          <w:tab w:val="left" w:pos="1590"/>
          <w:tab w:val="left" w:pos="1591"/>
        </w:tabs>
        <w:spacing w:before="12"/>
        <w:ind w:left="1590" w:firstLine="0"/>
        <w:rPr>
          <w:sz w:val="24"/>
        </w:rPr>
      </w:pPr>
    </w:p>
    <w:p w14:paraId="537D489A" w14:textId="77777777" w:rsidR="00B34466" w:rsidRDefault="00B34466">
      <w:pPr>
        <w:pStyle w:val="BodyText"/>
        <w:rPr>
          <w:sz w:val="20"/>
        </w:rPr>
      </w:pPr>
    </w:p>
    <w:p w14:paraId="537D489B" w14:textId="77777777" w:rsidR="00B34466" w:rsidRDefault="00B34466">
      <w:pPr>
        <w:pStyle w:val="BodyText"/>
        <w:rPr>
          <w:sz w:val="20"/>
        </w:rPr>
      </w:pPr>
    </w:p>
    <w:p w14:paraId="537D489C" w14:textId="77777777" w:rsidR="00B34466" w:rsidRDefault="00B34466">
      <w:pPr>
        <w:pStyle w:val="BodyText"/>
        <w:rPr>
          <w:sz w:val="20"/>
        </w:rPr>
      </w:pPr>
    </w:p>
    <w:p w14:paraId="537D489D" w14:textId="77777777" w:rsidR="00B34466" w:rsidRDefault="00B34466">
      <w:pPr>
        <w:pStyle w:val="BodyText"/>
        <w:rPr>
          <w:sz w:val="20"/>
        </w:rPr>
      </w:pPr>
    </w:p>
    <w:p w14:paraId="537D489E" w14:textId="77777777" w:rsidR="00B34466" w:rsidRDefault="00B34466">
      <w:pPr>
        <w:pStyle w:val="BodyText"/>
        <w:rPr>
          <w:sz w:val="20"/>
        </w:rPr>
      </w:pPr>
    </w:p>
    <w:p w14:paraId="537D489F" w14:textId="77777777" w:rsidR="00B34466" w:rsidRDefault="00B34466">
      <w:pPr>
        <w:pStyle w:val="BodyText"/>
        <w:rPr>
          <w:sz w:val="20"/>
        </w:rPr>
      </w:pPr>
    </w:p>
    <w:p w14:paraId="537D48A0" w14:textId="77777777" w:rsidR="00B34466" w:rsidRDefault="00B34466">
      <w:pPr>
        <w:pStyle w:val="BodyText"/>
        <w:rPr>
          <w:sz w:val="20"/>
        </w:rPr>
      </w:pPr>
    </w:p>
    <w:p w14:paraId="537D48A1" w14:textId="77777777" w:rsidR="00B34466" w:rsidRDefault="00B34466">
      <w:pPr>
        <w:pStyle w:val="BodyText"/>
        <w:rPr>
          <w:sz w:val="20"/>
        </w:rPr>
      </w:pPr>
    </w:p>
    <w:p w14:paraId="537D48A2" w14:textId="77777777" w:rsidR="00B34466" w:rsidRDefault="00B34466">
      <w:pPr>
        <w:pStyle w:val="BodyText"/>
        <w:rPr>
          <w:sz w:val="20"/>
        </w:rPr>
      </w:pPr>
    </w:p>
    <w:p w14:paraId="537D48A3" w14:textId="77777777" w:rsidR="00B34466" w:rsidRDefault="00B34466">
      <w:pPr>
        <w:pStyle w:val="BodyText"/>
        <w:rPr>
          <w:sz w:val="20"/>
        </w:rPr>
      </w:pPr>
    </w:p>
    <w:p w14:paraId="537D48A4" w14:textId="77777777" w:rsidR="00B34466" w:rsidRDefault="00B34466">
      <w:pPr>
        <w:pStyle w:val="BodyText"/>
        <w:rPr>
          <w:sz w:val="20"/>
        </w:rPr>
      </w:pPr>
    </w:p>
    <w:p w14:paraId="537D48A5" w14:textId="77777777" w:rsidR="00B34466" w:rsidRDefault="00B34466">
      <w:pPr>
        <w:pStyle w:val="BodyText"/>
        <w:rPr>
          <w:sz w:val="20"/>
        </w:rPr>
      </w:pPr>
    </w:p>
    <w:p w14:paraId="537D48A6" w14:textId="77777777" w:rsidR="00B34466" w:rsidRDefault="00B34466">
      <w:pPr>
        <w:pStyle w:val="BodyText"/>
        <w:rPr>
          <w:sz w:val="20"/>
        </w:rPr>
      </w:pPr>
    </w:p>
    <w:p w14:paraId="537D48A7" w14:textId="77777777" w:rsidR="00B34466" w:rsidRDefault="00B34466">
      <w:pPr>
        <w:pStyle w:val="BodyText"/>
        <w:rPr>
          <w:sz w:val="20"/>
        </w:rPr>
      </w:pPr>
    </w:p>
    <w:p w14:paraId="537D48A8" w14:textId="77777777" w:rsidR="00B34466" w:rsidRDefault="00B34466">
      <w:pPr>
        <w:pStyle w:val="BodyText"/>
        <w:rPr>
          <w:sz w:val="20"/>
        </w:rPr>
      </w:pPr>
    </w:p>
    <w:p w14:paraId="537D48A9" w14:textId="77777777" w:rsidR="00B34466" w:rsidRDefault="00B34466">
      <w:pPr>
        <w:pStyle w:val="BodyText"/>
        <w:rPr>
          <w:sz w:val="20"/>
        </w:rPr>
      </w:pPr>
    </w:p>
    <w:p w14:paraId="537D48AA" w14:textId="77777777" w:rsidR="00B34466" w:rsidRDefault="00B34466">
      <w:pPr>
        <w:pStyle w:val="BodyText"/>
        <w:rPr>
          <w:sz w:val="20"/>
        </w:rPr>
      </w:pPr>
    </w:p>
    <w:p w14:paraId="537D48AB" w14:textId="77777777" w:rsidR="00B34466" w:rsidRDefault="00B34466">
      <w:pPr>
        <w:pStyle w:val="BodyText"/>
        <w:rPr>
          <w:sz w:val="20"/>
        </w:rPr>
      </w:pPr>
    </w:p>
    <w:p w14:paraId="537D48AC" w14:textId="77777777" w:rsidR="00B34466" w:rsidRDefault="00B34466">
      <w:pPr>
        <w:pStyle w:val="BodyText"/>
        <w:rPr>
          <w:sz w:val="20"/>
        </w:rPr>
      </w:pPr>
    </w:p>
    <w:p w14:paraId="537D48AD" w14:textId="77777777" w:rsidR="00B34466" w:rsidRDefault="00B34466">
      <w:pPr>
        <w:pStyle w:val="BodyText"/>
        <w:rPr>
          <w:sz w:val="20"/>
        </w:rPr>
      </w:pPr>
    </w:p>
    <w:p w14:paraId="537D48AE" w14:textId="77777777" w:rsidR="00B34466" w:rsidRDefault="00B34466">
      <w:pPr>
        <w:pStyle w:val="BodyText"/>
        <w:rPr>
          <w:sz w:val="20"/>
        </w:rPr>
      </w:pPr>
    </w:p>
    <w:p w14:paraId="537D48AF" w14:textId="77777777" w:rsidR="00B34466" w:rsidRDefault="00B34466">
      <w:pPr>
        <w:pStyle w:val="BodyText"/>
        <w:spacing w:before="3"/>
        <w:rPr>
          <w:sz w:val="26"/>
        </w:rPr>
      </w:pPr>
    </w:p>
    <w:p w14:paraId="537D48B0" w14:textId="77777777" w:rsidR="00B34466" w:rsidRDefault="00A15CA7">
      <w:pPr>
        <w:pStyle w:val="BodyText"/>
        <w:spacing w:before="85"/>
        <w:ind w:left="4615" w:right="5155"/>
        <w:jc w:val="center"/>
        <w:rPr>
          <w:rFonts w:ascii="Palatino Linotype"/>
        </w:rPr>
      </w:pPr>
      <w:r>
        <w:rPr>
          <w:rFonts w:ascii="Palatino Linotype"/>
          <w:spacing w:val="-5"/>
        </w:rPr>
        <w:lastRenderedPageBreak/>
        <w:t>19</w:t>
      </w:r>
    </w:p>
    <w:p w14:paraId="537D48B1" w14:textId="77777777" w:rsidR="00B34466" w:rsidRDefault="00B34466">
      <w:pPr>
        <w:jc w:val="center"/>
        <w:rPr>
          <w:rFonts w:ascii="Palatino Linotype"/>
        </w:rPr>
        <w:sectPr w:rsidR="00B34466">
          <w:footerReference w:type="default" r:id="rId26"/>
          <w:pgSz w:w="12000" w:h="16000"/>
          <w:pgMar w:top="1140" w:right="1000" w:bottom="280" w:left="960" w:header="0" w:footer="0" w:gutter="0"/>
          <w:cols w:space="720"/>
        </w:sectPr>
      </w:pPr>
    </w:p>
    <w:p w14:paraId="537D48B2" w14:textId="77777777" w:rsidR="00B34466" w:rsidRDefault="00F90A20">
      <w:pPr>
        <w:pStyle w:val="BodyText"/>
        <w:rPr>
          <w:rFonts w:ascii="Palatino Linotype"/>
          <w:sz w:val="20"/>
        </w:rPr>
      </w:pPr>
      <w:r>
        <w:rPr>
          <w:noProof/>
          <w:lang w:val="en-GB" w:eastAsia="en-GB"/>
        </w:rPr>
        <w:lastRenderedPageBreak/>
        <mc:AlternateContent>
          <mc:Choice Requires="wpg">
            <w:drawing>
              <wp:anchor distT="0" distB="0" distL="114300" distR="114300" simplePos="0" relativeHeight="486527488" behindDoc="1" locked="0" layoutInCell="1" allowOverlap="1" wp14:anchorId="537D48FB" wp14:editId="537D48FC">
                <wp:simplePos x="0" y="0"/>
                <wp:positionH relativeFrom="page">
                  <wp:align>right</wp:align>
                </wp:positionH>
                <wp:positionV relativeFrom="margin">
                  <wp:align>top</wp:align>
                </wp:positionV>
                <wp:extent cx="7620000" cy="5181600"/>
                <wp:effectExtent l="0" t="0" r="19050" b="19050"/>
                <wp:wrapNone/>
                <wp:docPr id="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5181600"/>
                          <a:chOff x="0" y="0"/>
                          <a:chExt cx="12000" cy="8160"/>
                        </a:xfrm>
                      </wpg:grpSpPr>
                      <wps:wsp>
                        <wps:cNvPr id="8" name="docshape26"/>
                        <wps:cNvSpPr>
                          <a:spLocks noChangeArrowheads="1"/>
                        </wps:cNvSpPr>
                        <wps:spPr bwMode="auto">
                          <a:xfrm>
                            <a:off x="10" y="10"/>
                            <a:ext cx="11980" cy="814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27"/>
                        <wps:cNvSpPr>
                          <a:spLocks noChangeArrowheads="1"/>
                        </wps:cNvSpPr>
                        <wps:spPr bwMode="auto">
                          <a:xfrm>
                            <a:off x="10" y="10"/>
                            <a:ext cx="11980" cy="81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docshape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57" y="1292"/>
                            <a:ext cx="1642"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795137" id="docshapegroup25" o:spid="_x0000_s1026" style="position:absolute;margin-left:548.8pt;margin-top:0;width:600pt;height:408pt;z-index:-16788992;mso-position-horizontal:right;mso-position-horizontal-relative:page;mso-position-vertical:top;mso-position-vertical-relative:margin" coordsize="12000,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">
                <v:rect id="docshape26" o:spid="_x0000_s1027" style="position:absolute;left:10;top:10;width:11980;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" fillcolor="#1caca7" stroked="f"/>
                <v:rect id="docshape27" o:spid="_x0000_s1028" style="position:absolute;left:10;top:10;width:11980;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v:shape id="docshape28" o:spid="_x0000_s1029" type="#_x0000_t75" style="position:absolute;left:9257;top:1292;width:16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">
                  <v:imagedata r:id="rId28" o:title=""/>
                </v:shape>
                <w10:wrap anchorx="page" anchory="margin"/>
              </v:group>
            </w:pict>
          </mc:Fallback>
        </mc:AlternateContent>
      </w:r>
    </w:p>
    <w:p w14:paraId="537D48B3" w14:textId="77777777" w:rsidR="00B34466" w:rsidRDefault="00B34466">
      <w:pPr>
        <w:pStyle w:val="BodyText"/>
        <w:rPr>
          <w:rFonts w:ascii="Palatino Linotype"/>
          <w:sz w:val="20"/>
        </w:rPr>
      </w:pPr>
    </w:p>
    <w:p w14:paraId="537D48B4" w14:textId="77777777" w:rsidR="00B34466" w:rsidRDefault="00B34466">
      <w:pPr>
        <w:pStyle w:val="BodyText"/>
        <w:rPr>
          <w:rFonts w:ascii="Palatino Linotype"/>
          <w:sz w:val="20"/>
        </w:rPr>
      </w:pPr>
    </w:p>
    <w:p w14:paraId="537D48B5" w14:textId="77777777" w:rsidR="00B34466" w:rsidRDefault="00B34466">
      <w:pPr>
        <w:pStyle w:val="BodyText"/>
        <w:rPr>
          <w:rFonts w:ascii="Palatino Linotype"/>
          <w:sz w:val="20"/>
        </w:rPr>
      </w:pPr>
    </w:p>
    <w:p w14:paraId="537D48B6" w14:textId="77777777" w:rsidR="00B34466" w:rsidRDefault="00B34466">
      <w:pPr>
        <w:pStyle w:val="BodyText"/>
        <w:rPr>
          <w:rFonts w:ascii="Palatino Linotype"/>
          <w:sz w:val="20"/>
        </w:rPr>
      </w:pPr>
    </w:p>
    <w:p w14:paraId="537D48B7" w14:textId="77777777" w:rsidR="00B34466" w:rsidRDefault="00B34466">
      <w:pPr>
        <w:pStyle w:val="BodyText"/>
        <w:rPr>
          <w:rFonts w:ascii="Palatino Linotype"/>
          <w:sz w:val="20"/>
        </w:rPr>
      </w:pPr>
    </w:p>
    <w:p w14:paraId="537D48B8" w14:textId="77777777" w:rsidR="00B34466" w:rsidRDefault="00B34466">
      <w:pPr>
        <w:pStyle w:val="BodyText"/>
        <w:rPr>
          <w:rFonts w:ascii="Palatino Linotype"/>
          <w:sz w:val="20"/>
        </w:rPr>
      </w:pPr>
    </w:p>
    <w:p w14:paraId="537D48B9" w14:textId="77777777" w:rsidR="00B34466" w:rsidRDefault="00B34466">
      <w:pPr>
        <w:pStyle w:val="BodyText"/>
        <w:rPr>
          <w:rFonts w:ascii="Palatino Linotype"/>
          <w:sz w:val="20"/>
        </w:rPr>
      </w:pPr>
    </w:p>
    <w:p w14:paraId="537D48BA" w14:textId="77777777" w:rsidR="00B34466" w:rsidRDefault="00B34466">
      <w:pPr>
        <w:pStyle w:val="BodyText"/>
        <w:rPr>
          <w:rFonts w:ascii="Palatino Linotype"/>
          <w:sz w:val="20"/>
        </w:rPr>
      </w:pPr>
    </w:p>
    <w:p w14:paraId="537D48BB" w14:textId="77777777" w:rsidR="00B34466" w:rsidRDefault="00B34466">
      <w:pPr>
        <w:pStyle w:val="BodyText"/>
        <w:rPr>
          <w:rFonts w:ascii="Palatino Linotype"/>
          <w:sz w:val="20"/>
        </w:rPr>
      </w:pPr>
    </w:p>
    <w:p w14:paraId="537D48BC" w14:textId="77777777" w:rsidR="00B34466" w:rsidRDefault="00B34466">
      <w:pPr>
        <w:pStyle w:val="BodyText"/>
        <w:rPr>
          <w:rFonts w:ascii="Palatino Linotype"/>
          <w:sz w:val="20"/>
        </w:rPr>
      </w:pPr>
    </w:p>
    <w:p w14:paraId="537D48BD" w14:textId="77777777" w:rsidR="00B34466" w:rsidRDefault="00B34466">
      <w:pPr>
        <w:pStyle w:val="BodyText"/>
        <w:rPr>
          <w:rFonts w:ascii="Palatino Linotype"/>
          <w:sz w:val="19"/>
        </w:rPr>
      </w:pPr>
    </w:p>
    <w:p w14:paraId="537D48BE" w14:textId="77777777" w:rsidR="00B34466" w:rsidRDefault="00F90A20">
      <w:pPr>
        <w:spacing w:before="1" w:line="249" w:lineRule="auto"/>
        <w:ind w:left="599" w:right="4064"/>
        <w:jc w:val="both"/>
        <w:rPr>
          <w:b/>
          <w:sz w:val="24"/>
        </w:rPr>
      </w:pPr>
      <w:r>
        <w:rPr>
          <w:b/>
          <w:color w:val="FFFFFF"/>
          <w:sz w:val="24"/>
        </w:rPr>
        <w:t>Health</w:t>
      </w:r>
      <w:r>
        <w:rPr>
          <w:b/>
          <w:color w:val="FFFFFF"/>
          <w:spacing w:val="-6"/>
          <w:sz w:val="24"/>
        </w:rPr>
        <w:t xml:space="preserve"> </w:t>
      </w:r>
      <w:r>
        <w:rPr>
          <w:b/>
          <w:color w:val="FFFFFF"/>
          <w:sz w:val="24"/>
        </w:rPr>
        <w:t>and</w:t>
      </w:r>
      <w:r>
        <w:rPr>
          <w:b/>
          <w:color w:val="FFFFFF"/>
          <w:spacing w:val="-6"/>
          <w:sz w:val="24"/>
        </w:rPr>
        <w:t xml:space="preserve"> </w:t>
      </w:r>
      <w:r>
        <w:rPr>
          <w:b/>
          <w:color w:val="FFFFFF"/>
          <w:sz w:val="24"/>
        </w:rPr>
        <w:t>Social</w:t>
      </w:r>
      <w:r>
        <w:rPr>
          <w:b/>
          <w:color w:val="FFFFFF"/>
          <w:spacing w:val="-5"/>
          <w:sz w:val="24"/>
        </w:rPr>
        <w:t xml:space="preserve"> </w:t>
      </w:r>
      <w:r>
        <w:rPr>
          <w:b/>
          <w:color w:val="FFFFFF"/>
          <w:sz w:val="24"/>
        </w:rPr>
        <w:t>Care</w:t>
      </w:r>
      <w:r>
        <w:rPr>
          <w:b/>
          <w:color w:val="FFFFFF"/>
          <w:spacing w:val="-6"/>
          <w:sz w:val="24"/>
        </w:rPr>
        <w:t xml:space="preserve"> </w:t>
      </w:r>
      <w:r>
        <w:rPr>
          <w:b/>
          <w:color w:val="FFFFFF"/>
          <w:sz w:val="24"/>
        </w:rPr>
        <w:t>Moray</w:t>
      </w:r>
      <w:r>
        <w:rPr>
          <w:b/>
          <w:color w:val="FFFFFF"/>
          <w:spacing w:val="-5"/>
          <w:sz w:val="24"/>
        </w:rPr>
        <w:t xml:space="preserve"> </w:t>
      </w:r>
      <w:r>
        <w:rPr>
          <w:b/>
          <w:color w:val="FFFFFF"/>
          <w:sz w:val="24"/>
        </w:rPr>
        <w:t>are</w:t>
      </w:r>
      <w:r>
        <w:rPr>
          <w:b/>
          <w:color w:val="FFFFFF"/>
          <w:spacing w:val="-6"/>
          <w:sz w:val="24"/>
        </w:rPr>
        <w:t xml:space="preserve"> </w:t>
      </w:r>
      <w:r>
        <w:rPr>
          <w:b/>
          <w:color w:val="FFFFFF"/>
          <w:sz w:val="24"/>
        </w:rPr>
        <w:t>committed</w:t>
      </w:r>
      <w:r>
        <w:rPr>
          <w:b/>
          <w:color w:val="FFFFFF"/>
          <w:spacing w:val="-6"/>
          <w:sz w:val="24"/>
        </w:rPr>
        <w:t xml:space="preserve"> </w:t>
      </w:r>
      <w:r>
        <w:rPr>
          <w:b/>
          <w:color w:val="FFFFFF"/>
          <w:sz w:val="24"/>
        </w:rPr>
        <w:t xml:space="preserve">to meaningful and sustained engagement with all </w:t>
      </w:r>
      <w:r>
        <w:rPr>
          <w:b/>
          <w:color w:val="FFFFFF"/>
          <w:spacing w:val="-2"/>
          <w:sz w:val="24"/>
        </w:rPr>
        <w:t>stakeholders.</w:t>
      </w:r>
    </w:p>
    <w:p w14:paraId="537D48BF" w14:textId="77777777" w:rsidR="00B34466" w:rsidRDefault="00B34466">
      <w:pPr>
        <w:pStyle w:val="BodyText"/>
        <w:spacing w:before="3"/>
        <w:rPr>
          <w:b/>
          <w:sz w:val="25"/>
        </w:rPr>
      </w:pPr>
    </w:p>
    <w:p w14:paraId="537D48C0" w14:textId="77777777" w:rsidR="00B34466" w:rsidRDefault="00F90A20">
      <w:pPr>
        <w:spacing w:line="249" w:lineRule="auto"/>
        <w:ind w:left="599" w:right="3686"/>
        <w:rPr>
          <w:b/>
          <w:sz w:val="24"/>
        </w:rPr>
      </w:pPr>
      <w:r>
        <w:rPr>
          <w:b/>
          <w:color w:val="FFFFFF"/>
          <w:sz w:val="24"/>
        </w:rPr>
        <w:t>If you would like to be added to our locality communications</w:t>
      </w:r>
      <w:r>
        <w:rPr>
          <w:b/>
          <w:color w:val="FFFFFF"/>
          <w:spacing w:val="-7"/>
          <w:sz w:val="24"/>
        </w:rPr>
        <w:t xml:space="preserve"> </w:t>
      </w:r>
      <w:r>
        <w:rPr>
          <w:b/>
          <w:color w:val="FFFFFF"/>
          <w:sz w:val="24"/>
        </w:rPr>
        <w:t>group</w:t>
      </w:r>
      <w:r>
        <w:rPr>
          <w:b/>
          <w:color w:val="FFFFFF"/>
          <w:spacing w:val="-7"/>
          <w:sz w:val="24"/>
        </w:rPr>
        <w:t xml:space="preserve"> </w:t>
      </w:r>
      <w:r>
        <w:rPr>
          <w:b/>
          <w:color w:val="FFFFFF"/>
          <w:sz w:val="24"/>
        </w:rPr>
        <w:t>please</w:t>
      </w:r>
      <w:r>
        <w:rPr>
          <w:b/>
          <w:color w:val="FFFFFF"/>
          <w:spacing w:val="-7"/>
          <w:sz w:val="24"/>
        </w:rPr>
        <w:t xml:space="preserve"> </w:t>
      </w:r>
      <w:r>
        <w:rPr>
          <w:b/>
          <w:color w:val="FFFFFF"/>
          <w:sz w:val="24"/>
        </w:rPr>
        <w:t>contact</w:t>
      </w:r>
      <w:r>
        <w:rPr>
          <w:b/>
          <w:color w:val="FFFFFF"/>
          <w:spacing w:val="-7"/>
          <w:sz w:val="24"/>
        </w:rPr>
        <w:t xml:space="preserve"> </w:t>
      </w:r>
      <w:r>
        <w:rPr>
          <w:b/>
          <w:color w:val="FFFFFF"/>
          <w:sz w:val="24"/>
        </w:rPr>
        <w:t>us</w:t>
      </w:r>
      <w:r>
        <w:rPr>
          <w:b/>
          <w:color w:val="FFFFFF"/>
          <w:spacing w:val="-7"/>
          <w:sz w:val="24"/>
        </w:rPr>
        <w:t xml:space="preserve"> </w:t>
      </w:r>
      <w:r>
        <w:rPr>
          <w:b/>
          <w:color w:val="FFFFFF"/>
          <w:sz w:val="24"/>
        </w:rPr>
        <w:t>and</w:t>
      </w:r>
      <w:r>
        <w:rPr>
          <w:b/>
          <w:color w:val="FFFFFF"/>
          <w:spacing w:val="-7"/>
          <w:sz w:val="24"/>
        </w:rPr>
        <w:t xml:space="preserve"> </w:t>
      </w:r>
      <w:r>
        <w:rPr>
          <w:b/>
          <w:color w:val="FFFFFF"/>
          <w:sz w:val="24"/>
        </w:rPr>
        <w:t xml:space="preserve">we will send you an application form. We will keep you up to date with opportunities to work </w:t>
      </w:r>
      <w:r>
        <w:rPr>
          <w:b/>
          <w:color w:val="FFFFFF"/>
          <w:sz w:val="24"/>
        </w:rPr>
        <w:lastRenderedPageBreak/>
        <w:t>with</w:t>
      </w:r>
    </w:p>
    <w:p w14:paraId="537D48C1" w14:textId="77777777" w:rsidR="00B34466" w:rsidRDefault="00F90A20">
      <w:pPr>
        <w:spacing w:before="4" w:line="249" w:lineRule="auto"/>
        <w:ind w:left="599" w:right="3686"/>
        <w:rPr>
          <w:b/>
          <w:sz w:val="24"/>
        </w:rPr>
      </w:pPr>
      <w:r>
        <w:rPr>
          <w:b/>
          <w:color w:val="FFFFFF"/>
          <w:sz w:val="24"/>
        </w:rPr>
        <w:t>us</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use</w:t>
      </w:r>
      <w:r>
        <w:rPr>
          <w:b/>
          <w:color w:val="FFFFFF"/>
          <w:spacing w:val="-5"/>
          <w:sz w:val="24"/>
        </w:rPr>
        <w:t xml:space="preserve"> </w:t>
      </w:r>
      <w:r>
        <w:rPr>
          <w:b/>
          <w:color w:val="FFFFFF"/>
          <w:sz w:val="24"/>
        </w:rPr>
        <w:t>your</w:t>
      </w:r>
      <w:r>
        <w:rPr>
          <w:b/>
          <w:color w:val="FFFFFF"/>
          <w:spacing w:val="-5"/>
          <w:sz w:val="24"/>
        </w:rPr>
        <w:t xml:space="preserve"> </w:t>
      </w:r>
      <w:r>
        <w:rPr>
          <w:b/>
          <w:color w:val="FFFFFF"/>
          <w:sz w:val="24"/>
        </w:rPr>
        <w:t>knowledge,</w:t>
      </w:r>
      <w:r>
        <w:rPr>
          <w:b/>
          <w:color w:val="FFFFFF"/>
          <w:spacing w:val="-5"/>
          <w:sz w:val="24"/>
        </w:rPr>
        <w:t xml:space="preserve"> </w:t>
      </w:r>
      <w:r>
        <w:rPr>
          <w:b/>
          <w:color w:val="FFFFFF"/>
          <w:sz w:val="24"/>
        </w:rPr>
        <w:t>skills</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live</w:t>
      </w:r>
      <w:r>
        <w:rPr>
          <w:b/>
          <w:color w:val="FFFFFF"/>
          <w:spacing w:val="-5"/>
          <w:sz w:val="24"/>
        </w:rPr>
        <w:t xml:space="preserve"> </w:t>
      </w:r>
      <w:r>
        <w:rPr>
          <w:b/>
          <w:color w:val="FFFFFF"/>
          <w:sz w:val="24"/>
        </w:rPr>
        <w:t xml:space="preserve">in experience to help </w:t>
      </w:r>
      <w:r w:rsidR="007A6327">
        <w:rPr>
          <w:b/>
          <w:color w:val="FFFFFF"/>
          <w:sz w:val="24"/>
        </w:rPr>
        <w:t>achieve</w:t>
      </w:r>
      <w:r>
        <w:rPr>
          <w:b/>
          <w:color w:val="FFFFFF"/>
          <w:sz w:val="24"/>
        </w:rPr>
        <w:t xml:space="preserve"> positive change.</w:t>
      </w:r>
    </w:p>
    <w:p w14:paraId="537D48C2" w14:textId="77777777" w:rsidR="00B34466" w:rsidRDefault="00B34466">
      <w:pPr>
        <w:pStyle w:val="BodyText"/>
        <w:rPr>
          <w:b/>
          <w:sz w:val="20"/>
        </w:rPr>
      </w:pPr>
    </w:p>
    <w:p w14:paraId="537D48C3" w14:textId="77777777" w:rsidR="00B34466" w:rsidRDefault="00B34466">
      <w:pPr>
        <w:pStyle w:val="BodyText"/>
        <w:rPr>
          <w:b/>
          <w:sz w:val="20"/>
        </w:rPr>
      </w:pPr>
    </w:p>
    <w:p w14:paraId="537D48C4" w14:textId="77777777" w:rsidR="00B34466" w:rsidRDefault="00B34466">
      <w:pPr>
        <w:pStyle w:val="BodyText"/>
        <w:rPr>
          <w:b/>
          <w:sz w:val="20"/>
        </w:rPr>
      </w:pPr>
    </w:p>
    <w:p w14:paraId="537D48C5" w14:textId="77777777" w:rsidR="00B34466" w:rsidRDefault="00B34466">
      <w:pPr>
        <w:pStyle w:val="BodyText"/>
        <w:rPr>
          <w:b/>
          <w:sz w:val="20"/>
        </w:rPr>
      </w:pPr>
    </w:p>
    <w:p w14:paraId="537D48C6" w14:textId="77777777" w:rsidR="00B34466" w:rsidRDefault="00B34466">
      <w:pPr>
        <w:pStyle w:val="BodyText"/>
        <w:rPr>
          <w:b/>
          <w:sz w:val="20"/>
        </w:rPr>
      </w:pPr>
    </w:p>
    <w:p w14:paraId="537D48C7" w14:textId="77777777" w:rsidR="00B34466" w:rsidRDefault="00B34466">
      <w:pPr>
        <w:pStyle w:val="BodyText"/>
        <w:rPr>
          <w:b/>
          <w:sz w:val="20"/>
        </w:rPr>
      </w:pPr>
    </w:p>
    <w:p w14:paraId="537D48C8" w14:textId="77777777" w:rsidR="00B34466" w:rsidRDefault="00B34466">
      <w:pPr>
        <w:pStyle w:val="BodyText"/>
        <w:rPr>
          <w:b/>
          <w:sz w:val="20"/>
        </w:rPr>
      </w:pPr>
    </w:p>
    <w:p w14:paraId="537D48C9" w14:textId="77777777" w:rsidR="00B34466" w:rsidRDefault="00B34466">
      <w:pPr>
        <w:pStyle w:val="BodyText"/>
        <w:rPr>
          <w:b/>
          <w:sz w:val="20"/>
        </w:rPr>
      </w:pPr>
    </w:p>
    <w:p w14:paraId="537D48CA" w14:textId="77777777" w:rsidR="00B34466" w:rsidRDefault="00B34466">
      <w:pPr>
        <w:pStyle w:val="BodyText"/>
        <w:rPr>
          <w:b/>
          <w:sz w:val="20"/>
        </w:rPr>
      </w:pPr>
    </w:p>
    <w:p w14:paraId="537D48CB" w14:textId="77777777" w:rsidR="00B34466" w:rsidRDefault="00B34466">
      <w:pPr>
        <w:pStyle w:val="BodyText"/>
        <w:rPr>
          <w:b/>
          <w:sz w:val="20"/>
        </w:rPr>
      </w:pPr>
    </w:p>
    <w:p w14:paraId="537D48CC" w14:textId="77777777" w:rsidR="00B34466" w:rsidRDefault="00B34466">
      <w:pPr>
        <w:pStyle w:val="BodyText"/>
        <w:rPr>
          <w:b/>
          <w:sz w:val="20"/>
        </w:rPr>
      </w:pPr>
    </w:p>
    <w:p w14:paraId="537D48CD" w14:textId="77777777" w:rsidR="00B34466" w:rsidRDefault="00B34466">
      <w:pPr>
        <w:pStyle w:val="BodyText"/>
        <w:rPr>
          <w:b/>
          <w:sz w:val="20"/>
        </w:rPr>
      </w:pPr>
    </w:p>
    <w:p w14:paraId="537D48CE" w14:textId="77777777" w:rsidR="00B34466" w:rsidRDefault="00B34466">
      <w:pPr>
        <w:pStyle w:val="BodyText"/>
        <w:rPr>
          <w:b/>
          <w:sz w:val="20"/>
        </w:rPr>
      </w:pPr>
    </w:p>
    <w:p w14:paraId="537D48CF" w14:textId="77777777" w:rsidR="00B34466" w:rsidRDefault="00B34466">
      <w:pPr>
        <w:pStyle w:val="BodyText"/>
        <w:rPr>
          <w:b/>
          <w:sz w:val="20"/>
        </w:rPr>
      </w:pPr>
    </w:p>
    <w:p w14:paraId="537D48D0" w14:textId="77777777" w:rsidR="00B34466" w:rsidRDefault="00F90A20">
      <w:pPr>
        <w:pStyle w:val="BodyText"/>
        <w:spacing w:before="11"/>
        <w:rPr>
          <w:b/>
          <w:sz w:val="29"/>
        </w:rPr>
      </w:pPr>
      <w:r>
        <w:rPr>
          <w:noProof/>
          <w:lang w:val="en-GB" w:eastAsia="en-GB"/>
        </w:rPr>
        <w:drawing>
          <wp:anchor distT="0" distB="0" distL="0" distR="0" simplePos="0" relativeHeight="86" behindDoc="0" locked="0" layoutInCell="1" allowOverlap="1" wp14:anchorId="537D48FD" wp14:editId="537D48FE">
            <wp:simplePos x="0" y="0"/>
            <wp:positionH relativeFrom="page">
              <wp:posOffset>981980</wp:posOffset>
            </wp:positionH>
            <wp:positionV relativeFrom="paragraph">
              <wp:posOffset>234067</wp:posOffset>
            </wp:positionV>
            <wp:extent cx="5444073" cy="174878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9" cstate="print"/>
                    <a:stretch>
                      <a:fillRect/>
                    </a:stretch>
                  </pic:blipFill>
                  <pic:spPr>
                    <a:xfrm>
                      <a:off x="0" y="0"/>
                      <a:ext cx="5444073" cy="1748789"/>
                    </a:xfrm>
                    <a:prstGeom prst="rect">
                      <a:avLst/>
                    </a:prstGeom>
                  </pic:spPr>
                </pic:pic>
              </a:graphicData>
            </a:graphic>
          </wp:anchor>
        </w:drawing>
      </w:r>
    </w:p>
    <w:sectPr w:rsidR="00B34466">
      <w:footerReference w:type="default" r:id="rId30"/>
      <w:pgSz w:w="12000" w:h="16000"/>
      <w:pgMar w:top="0" w:right="10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D4901" w14:textId="77777777" w:rsidR="00C02208" w:rsidRDefault="00C02208">
      <w:r>
        <w:separator/>
      </w:r>
    </w:p>
  </w:endnote>
  <w:endnote w:type="continuationSeparator" w:id="0">
    <w:p w14:paraId="537D4902" w14:textId="77777777" w:rsidR="00C02208" w:rsidRDefault="00C0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4903" w14:textId="77777777" w:rsidR="00436796" w:rsidRDefault="00436796">
    <w:pPr>
      <w:pStyle w:val="BodyText"/>
      <w:spacing w:line="14" w:lineRule="auto"/>
      <w:rPr>
        <w:sz w:val="20"/>
      </w:rPr>
    </w:pPr>
    <w:r>
      <w:rPr>
        <w:noProof/>
        <w:lang w:val="en-GB" w:eastAsia="en-GB"/>
      </w:rPr>
      <mc:AlternateContent>
        <mc:Choice Requires="wps">
          <w:drawing>
            <wp:anchor distT="0" distB="0" distL="114300" distR="114300" simplePos="0" relativeHeight="486482944" behindDoc="1" locked="0" layoutInCell="1" allowOverlap="1" wp14:anchorId="537D4907" wp14:editId="537D4908">
              <wp:simplePos x="0" y="0"/>
              <wp:positionH relativeFrom="page">
                <wp:posOffset>3514090</wp:posOffset>
              </wp:positionH>
              <wp:positionV relativeFrom="page">
                <wp:posOffset>9304655</wp:posOffset>
              </wp:positionV>
              <wp:extent cx="235585" cy="231140"/>
              <wp:effectExtent l="0" t="0" r="0" b="0"/>
              <wp:wrapNone/>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16" w14:textId="5775962F" w:rsidR="00436796" w:rsidRDefault="00436796">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C16564">
                            <w:rPr>
                              <w:rFonts w:ascii="Palatino Linotype"/>
                              <w:noProof/>
                              <w:spacing w:val="-5"/>
                            </w:rPr>
                            <w:t>2</w:t>
                          </w:r>
                          <w:r>
                            <w:rPr>
                              <w:rFonts w:ascii="Palatino Linotype"/>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D4907" id="_x0000_t202" coordsize="21600,21600" o:spt="202" path="m,l,21600r21600,l21600,xe">
              <v:stroke joinstyle="miter"/>
              <v:path gradientshapeok="t" o:connecttype="rect"/>
            </v:shapetype>
            <v:shape id="docshape6" o:spid="_x0000_s1037" type="#_x0000_t202" style="position:absolute;margin-left:276.7pt;margin-top:732.65pt;width:18.55pt;height:18.2pt;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" filled="f" stroked="f">
              <v:textbox inset="0,0,0,0">
                <w:txbxContent>
                  <w:p w14:paraId="537D4916" w14:textId="5775962F" w:rsidR="00436796" w:rsidRDefault="00436796">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C16564">
                      <w:rPr>
                        <w:rFonts w:ascii="Palatino Linotype"/>
                        <w:noProof/>
                        <w:spacing w:val="-5"/>
                      </w:rPr>
                      <w:t>2</w:t>
                    </w:r>
                    <w:r>
                      <w:rPr>
                        <w:rFonts w:ascii="Palatino Linotype"/>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4904" w14:textId="77777777" w:rsidR="00436796" w:rsidRDefault="00436796">
    <w:pPr>
      <w:pStyle w:val="BodyText"/>
      <w:spacing w:line="14" w:lineRule="auto"/>
      <w:rPr>
        <w:sz w:val="20"/>
      </w:rPr>
    </w:pPr>
    <w:r>
      <w:rPr>
        <w:noProof/>
        <w:lang w:val="en-GB" w:eastAsia="en-GB"/>
      </w:rPr>
      <mc:AlternateContent>
        <mc:Choice Requires="wps">
          <w:drawing>
            <wp:anchor distT="0" distB="0" distL="114300" distR="114300" simplePos="0" relativeHeight="486483456" behindDoc="1" locked="0" layoutInCell="1" allowOverlap="1" wp14:anchorId="537D4909" wp14:editId="537D490A">
              <wp:simplePos x="0" y="0"/>
              <wp:positionH relativeFrom="page">
                <wp:posOffset>4912995</wp:posOffset>
              </wp:positionH>
              <wp:positionV relativeFrom="page">
                <wp:posOffset>6822440</wp:posOffset>
              </wp:positionV>
              <wp:extent cx="235585" cy="231140"/>
              <wp:effectExtent l="0" t="0" r="0" b="0"/>
              <wp:wrapNone/>
              <wp:docPr id="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917" w14:textId="48539B26" w:rsidR="00436796" w:rsidRDefault="00436796">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C16564">
                            <w:rPr>
                              <w:rFonts w:ascii="Palatino Linotype"/>
                              <w:noProof/>
                              <w:spacing w:val="-5"/>
                            </w:rPr>
                            <w:t>18</w:t>
                          </w:r>
                          <w:r>
                            <w:rPr>
                              <w:rFonts w:ascii="Palatino Linotype"/>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D4909" id="_x0000_t202" coordsize="21600,21600" o:spt="202" path="m,l,21600r21600,l21600,xe">
              <v:stroke joinstyle="miter"/>
              <v:path gradientshapeok="t" o:connecttype="rect"/>
            </v:shapetype>
            <v:shape id="docshape22" o:spid="_x0000_s1038" type="#_x0000_t202" style="position:absolute;margin-left:386.85pt;margin-top:537.2pt;width:18.55pt;height:18.2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" filled="f" stroked="f">
              <v:textbox inset="0,0,0,0">
                <w:txbxContent>
                  <w:p w14:paraId="537D4917" w14:textId="48539B26" w:rsidR="00436796" w:rsidRDefault="00436796">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C16564">
                      <w:rPr>
                        <w:rFonts w:ascii="Palatino Linotype"/>
                        <w:noProof/>
                        <w:spacing w:val="-5"/>
                      </w:rPr>
                      <w:t>18</w:t>
                    </w:r>
                    <w:r>
                      <w:rPr>
                        <w:rFonts w:ascii="Palatino Linotype"/>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4905" w14:textId="77777777" w:rsidR="00436796" w:rsidRDefault="0043679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4906" w14:textId="77777777" w:rsidR="00436796" w:rsidRDefault="0043679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D48FF" w14:textId="77777777" w:rsidR="00C02208" w:rsidRDefault="00C02208">
      <w:r>
        <w:separator/>
      </w:r>
    </w:p>
  </w:footnote>
  <w:footnote w:type="continuationSeparator" w:id="0">
    <w:p w14:paraId="537D4900" w14:textId="77777777" w:rsidR="00C02208" w:rsidRDefault="00C02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2DF"/>
    <w:multiLevelType w:val="multilevel"/>
    <w:tmpl w:val="A5CE5CAE"/>
    <w:lvl w:ilvl="0">
      <w:start w:val="3"/>
      <w:numFmt w:val="decimal"/>
      <w:lvlText w:val="%1"/>
      <w:lvlJc w:val="left"/>
      <w:pPr>
        <w:ind w:left="500" w:hanging="401"/>
      </w:pPr>
      <w:rPr>
        <w:rFonts w:hint="default"/>
        <w:lang w:val="en-US" w:eastAsia="en-US" w:bidi="ar-SA"/>
      </w:rPr>
    </w:lvl>
    <w:lvl w:ilvl="1">
      <w:start w:val="1"/>
      <w:numFmt w:val="decimal"/>
      <w:lvlText w:val="%1.%2"/>
      <w:lvlJc w:val="left"/>
      <w:pPr>
        <w:ind w:left="500"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508" w:hanging="720"/>
      </w:pPr>
      <w:rPr>
        <w:rFonts w:hint="default"/>
        <w:lang w:val="en-US" w:eastAsia="en-US" w:bidi="ar-SA"/>
      </w:rPr>
    </w:lvl>
    <w:lvl w:ilvl="4">
      <w:numFmt w:val="bullet"/>
      <w:lvlText w:val="•"/>
      <w:lvlJc w:val="left"/>
      <w:pPr>
        <w:ind w:left="4493" w:hanging="720"/>
      </w:pPr>
      <w:rPr>
        <w:rFonts w:hint="default"/>
        <w:lang w:val="en-US" w:eastAsia="en-US" w:bidi="ar-SA"/>
      </w:rPr>
    </w:lvl>
    <w:lvl w:ilvl="5">
      <w:numFmt w:val="bullet"/>
      <w:lvlText w:val="•"/>
      <w:lvlJc w:val="left"/>
      <w:pPr>
        <w:ind w:left="5477"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46" w:hanging="720"/>
      </w:pPr>
      <w:rPr>
        <w:rFonts w:hint="default"/>
        <w:lang w:val="en-US" w:eastAsia="en-US" w:bidi="ar-SA"/>
      </w:rPr>
    </w:lvl>
    <w:lvl w:ilvl="8">
      <w:numFmt w:val="bullet"/>
      <w:lvlText w:val="•"/>
      <w:lvlJc w:val="left"/>
      <w:pPr>
        <w:ind w:left="8431" w:hanging="720"/>
      </w:pPr>
      <w:rPr>
        <w:rFonts w:hint="default"/>
        <w:lang w:val="en-US" w:eastAsia="en-US" w:bidi="ar-SA"/>
      </w:rPr>
    </w:lvl>
  </w:abstractNum>
  <w:abstractNum w:abstractNumId="1" w15:restartNumberingAfterBreak="0">
    <w:nsid w:val="017E789C"/>
    <w:multiLevelType w:val="hybridMultilevel"/>
    <w:tmpl w:val="B21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E5608"/>
    <w:multiLevelType w:val="multilevel"/>
    <w:tmpl w:val="96C0E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04251"/>
    <w:multiLevelType w:val="multilevel"/>
    <w:tmpl w:val="FCF61476"/>
    <w:lvl w:ilvl="0">
      <w:start w:val="1"/>
      <w:numFmt w:val="decimal"/>
      <w:lvlText w:val="%1"/>
      <w:lvlJc w:val="left"/>
      <w:pPr>
        <w:ind w:left="780" w:hanging="681"/>
      </w:pPr>
      <w:rPr>
        <w:rFonts w:hint="default"/>
        <w:lang w:val="en-US" w:eastAsia="en-US" w:bidi="ar-SA"/>
      </w:rPr>
    </w:lvl>
    <w:lvl w:ilvl="1">
      <w:start w:val="2"/>
      <w:numFmt w:val="decimal"/>
      <w:lvlText w:val="%1.%2"/>
      <w:lvlJc w:val="left"/>
      <w:pPr>
        <w:ind w:left="780" w:hanging="681"/>
      </w:pPr>
      <w:rPr>
        <w:rFonts w:hint="default"/>
        <w:spacing w:val="-1"/>
        <w:w w:val="98"/>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277" w:hanging="720"/>
      </w:pPr>
      <w:rPr>
        <w:rFonts w:hint="default"/>
        <w:lang w:val="en-US" w:eastAsia="en-US" w:bidi="ar-SA"/>
      </w:rPr>
    </w:lvl>
    <w:lvl w:ilvl="4">
      <w:numFmt w:val="bullet"/>
      <w:lvlText w:val="•"/>
      <w:lvlJc w:val="left"/>
      <w:pPr>
        <w:ind w:left="4295" w:hanging="720"/>
      </w:pPr>
      <w:rPr>
        <w:rFonts w:hint="default"/>
        <w:lang w:val="en-US" w:eastAsia="en-US" w:bidi="ar-SA"/>
      </w:rPr>
    </w:lvl>
    <w:lvl w:ilvl="5">
      <w:numFmt w:val="bullet"/>
      <w:lvlText w:val="•"/>
      <w:lvlJc w:val="left"/>
      <w:pPr>
        <w:ind w:left="5312" w:hanging="720"/>
      </w:pPr>
      <w:rPr>
        <w:rFonts w:hint="default"/>
        <w:lang w:val="en-US" w:eastAsia="en-US" w:bidi="ar-SA"/>
      </w:rPr>
    </w:lvl>
    <w:lvl w:ilvl="6">
      <w:numFmt w:val="bullet"/>
      <w:lvlText w:val="•"/>
      <w:lvlJc w:val="left"/>
      <w:pPr>
        <w:ind w:left="6330" w:hanging="720"/>
      </w:pPr>
      <w:rPr>
        <w:rFonts w:hint="default"/>
        <w:lang w:val="en-US" w:eastAsia="en-US" w:bidi="ar-SA"/>
      </w:rPr>
    </w:lvl>
    <w:lvl w:ilvl="7">
      <w:numFmt w:val="bullet"/>
      <w:lvlText w:val="•"/>
      <w:lvlJc w:val="left"/>
      <w:pPr>
        <w:ind w:left="7347" w:hanging="720"/>
      </w:pPr>
      <w:rPr>
        <w:rFonts w:hint="default"/>
        <w:lang w:val="en-US" w:eastAsia="en-US" w:bidi="ar-SA"/>
      </w:rPr>
    </w:lvl>
    <w:lvl w:ilvl="8">
      <w:numFmt w:val="bullet"/>
      <w:lvlText w:val="•"/>
      <w:lvlJc w:val="left"/>
      <w:pPr>
        <w:ind w:left="8365" w:hanging="720"/>
      </w:pPr>
      <w:rPr>
        <w:rFonts w:hint="default"/>
        <w:lang w:val="en-US" w:eastAsia="en-US" w:bidi="ar-SA"/>
      </w:rPr>
    </w:lvl>
  </w:abstractNum>
  <w:abstractNum w:abstractNumId="4" w15:restartNumberingAfterBreak="0">
    <w:nsid w:val="24C72FE1"/>
    <w:multiLevelType w:val="multilevel"/>
    <w:tmpl w:val="62BC255A"/>
    <w:lvl w:ilvl="0">
      <w:start w:val="4"/>
      <w:numFmt w:val="decimal"/>
      <w:lvlText w:val="%1"/>
      <w:lvlJc w:val="left"/>
      <w:pPr>
        <w:ind w:left="820" w:hanging="720"/>
      </w:pPr>
      <w:rPr>
        <w:rFonts w:hint="default"/>
        <w:lang w:val="en-US" w:eastAsia="en-US" w:bidi="ar-SA"/>
      </w:rPr>
    </w:lvl>
    <w:lvl w:ilvl="1">
      <w:start w:val="1"/>
      <w:numFmt w:val="decimal"/>
      <w:lvlText w:val="%1.%2"/>
      <w:lvlJc w:val="left"/>
      <w:pPr>
        <w:ind w:left="82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5126" w:hanging="36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6293" w:hanging="360"/>
      </w:pPr>
      <w:rPr>
        <w:rFonts w:hint="default"/>
        <w:lang w:val="en-US" w:eastAsia="en-US" w:bidi="ar-SA"/>
      </w:rPr>
    </w:lvl>
    <w:lvl w:ilvl="4">
      <w:numFmt w:val="bullet"/>
      <w:lvlText w:val="•"/>
      <w:lvlJc w:val="left"/>
      <w:pPr>
        <w:ind w:left="6880" w:hanging="360"/>
      </w:pPr>
      <w:rPr>
        <w:rFonts w:hint="default"/>
        <w:lang w:val="en-US" w:eastAsia="en-US" w:bidi="ar-SA"/>
      </w:rPr>
    </w:lvl>
    <w:lvl w:ilvl="5">
      <w:numFmt w:val="bullet"/>
      <w:lvlText w:val="•"/>
      <w:lvlJc w:val="left"/>
      <w:pPr>
        <w:ind w:left="7466" w:hanging="360"/>
      </w:pPr>
      <w:rPr>
        <w:rFonts w:hint="default"/>
        <w:lang w:val="en-US" w:eastAsia="en-US" w:bidi="ar-SA"/>
      </w:rPr>
    </w:lvl>
    <w:lvl w:ilvl="6">
      <w:numFmt w:val="bullet"/>
      <w:lvlText w:val="•"/>
      <w:lvlJc w:val="left"/>
      <w:pPr>
        <w:ind w:left="8053" w:hanging="360"/>
      </w:pPr>
      <w:rPr>
        <w:rFonts w:hint="default"/>
        <w:lang w:val="en-US" w:eastAsia="en-US" w:bidi="ar-SA"/>
      </w:rPr>
    </w:lvl>
    <w:lvl w:ilvl="7">
      <w:numFmt w:val="bullet"/>
      <w:lvlText w:val="•"/>
      <w:lvlJc w:val="left"/>
      <w:pPr>
        <w:ind w:left="8640" w:hanging="360"/>
      </w:pPr>
      <w:rPr>
        <w:rFonts w:hint="default"/>
        <w:lang w:val="en-US" w:eastAsia="en-US" w:bidi="ar-SA"/>
      </w:rPr>
    </w:lvl>
    <w:lvl w:ilvl="8">
      <w:numFmt w:val="bullet"/>
      <w:lvlText w:val="•"/>
      <w:lvlJc w:val="left"/>
      <w:pPr>
        <w:ind w:left="9226" w:hanging="360"/>
      </w:pPr>
      <w:rPr>
        <w:rFonts w:hint="default"/>
        <w:lang w:val="en-US" w:eastAsia="en-US" w:bidi="ar-SA"/>
      </w:rPr>
    </w:lvl>
  </w:abstractNum>
  <w:abstractNum w:abstractNumId="5" w15:restartNumberingAfterBreak="0">
    <w:nsid w:val="2AD72A51"/>
    <w:multiLevelType w:val="multilevel"/>
    <w:tmpl w:val="31C6E904"/>
    <w:lvl w:ilvl="0">
      <w:start w:val="7"/>
      <w:numFmt w:val="decimal"/>
      <w:lvlText w:val="%1"/>
      <w:lvlJc w:val="left"/>
      <w:pPr>
        <w:ind w:left="870" w:hanging="720"/>
      </w:pPr>
      <w:rPr>
        <w:rFonts w:hint="default"/>
        <w:lang w:val="en-US" w:eastAsia="en-US" w:bidi="ar-SA"/>
      </w:rPr>
    </w:lvl>
    <w:lvl w:ilvl="1">
      <w:start w:val="1"/>
      <w:numFmt w:val="decimal"/>
      <w:lvlText w:val="%1.%2"/>
      <w:lvlJc w:val="left"/>
      <w:pPr>
        <w:ind w:left="87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9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475" w:hanging="720"/>
      </w:pPr>
      <w:rPr>
        <w:rFonts w:hint="default"/>
        <w:lang w:val="en-US" w:eastAsia="en-US" w:bidi="ar-SA"/>
      </w:rPr>
    </w:lvl>
    <w:lvl w:ilvl="4">
      <w:numFmt w:val="bullet"/>
      <w:lvlText w:val="•"/>
      <w:lvlJc w:val="left"/>
      <w:pPr>
        <w:ind w:left="4413" w:hanging="720"/>
      </w:pPr>
      <w:rPr>
        <w:rFonts w:hint="default"/>
        <w:lang w:val="en-US" w:eastAsia="en-US" w:bidi="ar-SA"/>
      </w:rPr>
    </w:lvl>
    <w:lvl w:ilvl="5">
      <w:numFmt w:val="bullet"/>
      <w:lvlText w:val="•"/>
      <w:lvlJc w:val="left"/>
      <w:pPr>
        <w:ind w:left="5351" w:hanging="720"/>
      </w:pPr>
      <w:rPr>
        <w:rFonts w:hint="default"/>
        <w:lang w:val="en-US" w:eastAsia="en-US" w:bidi="ar-SA"/>
      </w:rPr>
    </w:lvl>
    <w:lvl w:ilvl="6">
      <w:numFmt w:val="bullet"/>
      <w:lvlText w:val="•"/>
      <w:lvlJc w:val="left"/>
      <w:pPr>
        <w:ind w:left="6288" w:hanging="720"/>
      </w:pPr>
      <w:rPr>
        <w:rFonts w:hint="default"/>
        <w:lang w:val="en-US" w:eastAsia="en-US" w:bidi="ar-SA"/>
      </w:rPr>
    </w:lvl>
    <w:lvl w:ilvl="7">
      <w:numFmt w:val="bullet"/>
      <w:lvlText w:val="•"/>
      <w:lvlJc w:val="left"/>
      <w:pPr>
        <w:ind w:left="7226" w:hanging="720"/>
      </w:pPr>
      <w:rPr>
        <w:rFonts w:hint="default"/>
        <w:lang w:val="en-US" w:eastAsia="en-US" w:bidi="ar-SA"/>
      </w:rPr>
    </w:lvl>
    <w:lvl w:ilvl="8">
      <w:numFmt w:val="bullet"/>
      <w:lvlText w:val="•"/>
      <w:lvlJc w:val="left"/>
      <w:pPr>
        <w:ind w:left="8164" w:hanging="720"/>
      </w:pPr>
      <w:rPr>
        <w:rFonts w:hint="default"/>
        <w:lang w:val="en-US" w:eastAsia="en-US" w:bidi="ar-SA"/>
      </w:rPr>
    </w:lvl>
  </w:abstractNum>
  <w:abstractNum w:abstractNumId="6" w15:restartNumberingAfterBreak="0">
    <w:nsid w:val="34876317"/>
    <w:multiLevelType w:val="multilevel"/>
    <w:tmpl w:val="FB0454EC"/>
    <w:lvl w:ilvl="0">
      <w:start w:val="2"/>
      <w:numFmt w:val="decimal"/>
      <w:lvlText w:val="%1"/>
      <w:lvlJc w:val="left"/>
      <w:pPr>
        <w:ind w:left="843" w:hanging="720"/>
      </w:pPr>
      <w:rPr>
        <w:rFonts w:hint="default"/>
        <w:lang w:val="en-US" w:eastAsia="en-US" w:bidi="ar-SA"/>
      </w:rPr>
    </w:lvl>
    <w:lvl w:ilvl="1">
      <w:start w:val="1"/>
      <w:numFmt w:val="decimal"/>
      <w:lvlText w:val="%1.%2"/>
      <w:lvlJc w:val="left"/>
      <w:pPr>
        <w:ind w:left="843"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508" w:hanging="720"/>
      </w:pPr>
      <w:rPr>
        <w:rFonts w:hint="default"/>
        <w:lang w:val="en-US" w:eastAsia="en-US" w:bidi="ar-SA"/>
      </w:rPr>
    </w:lvl>
    <w:lvl w:ilvl="4">
      <w:numFmt w:val="bullet"/>
      <w:lvlText w:val="•"/>
      <w:lvlJc w:val="left"/>
      <w:pPr>
        <w:ind w:left="4493" w:hanging="720"/>
      </w:pPr>
      <w:rPr>
        <w:rFonts w:hint="default"/>
        <w:lang w:val="en-US" w:eastAsia="en-US" w:bidi="ar-SA"/>
      </w:rPr>
    </w:lvl>
    <w:lvl w:ilvl="5">
      <w:numFmt w:val="bullet"/>
      <w:lvlText w:val="•"/>
      <w:lvlJc w:val="left"/>
      <w:pPr>
        <w:ind w:left="5477"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46" w:hanging="720"/>
      </w:pPr>
      <w:rPr>
        <w:rFonts w:hint="default"/>
        <w:lang w:val="en-US" w:eastAsia="en-US" w:bidi="ar-SA"/>
      </w:rPr>
    </w:lvl>
    <w:lvl w:ilvl="8">
      <w:numFmt w:val="bullet"/>
      <w:lvlText w:val="•"/>
      <w:lvlJc w:val="left"/>
      <w:pPr>
        <w:ind w:left="8431" w:hanging="720"/>
      </w:pPr>
      <w:rPr>
        <w:rFonts w:hint="default"/>
        <w:lang w:val="en-US" w:eastAsia="en-US" w:bidi="ar-SA"/>
      </w:rPr>
    </w:lvl>
  </w:abstractNum>
  <w:abstractNum w:abstractNumId="7" w15:restartNumberingAfterBreak="0">
    <w:nsid w:val="43AF4797"/>
    <w:multiLevelType w:val="multilevel"/>
    <w:tmpl w:val="432A3908"/>
    <w:lvl w:ilvl="0">
      <w:start w:val="6"/>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2680" w:hanging="720"/>
      </w:pPr>
      <w:rPr>
        <w:rFonts w:hint="default"/>
        <w:lang w:val="en-US" w:eastAsia="en-US" w:bidi="ar-SA"/>
      </w:rPr>
    </w:lvl>
    <w:lvl w:ilvl="3">
      <w:numFmt w:val="bullet"/>
      <w:lvlText w:val="•"/>
      <w:lvlJc w:val="left"/>
      <w:pPr>
        <w:ind w:left="3600" w:hanging="720"/>
      </w:pPr>
      <w:rPr>
        <w:rFonts w:hint="default"/>
        <w:lang w:val="en-US" w:eastAsia="en-US" w:bidi="ar-SA"/>
      </w:rPr>
    </w:lvl>
    <w:lvl w:ilvl="4">
      <w:numFmt w:val="bullet"/>
      <w:lvlText w:val="•"/>
      <w:lvlJc w:val="left"/>
      <w:pPr>
        <w:ind w:left="4520" w:hanging="720"/>
      </w:pPr>
      <w:rPr>
        <w:rFonts w:hint="default"/>
        <w:lang w:val="en-US" w:eastAsia="en-US" w:bidi="ar-SA"/>
      </w:rPr>
    </w:lvl>
    <w:lvl w:ilvl="5">
      <w:numFmt w:val="bullet"/>
      <w:lvlText w:val="•"/>
      <w:lvlJc w:val="left"/>
      <w:pPr>
        <w:ind w:left="5440" w:hanging="720"/>
      </w:pPr>
      <w:rPr>
        <w:rFonts w:hint="default"/>
        <w:lang w:val="en-US" w:eastAsia="en-US" w:bidi="ar-SA"/>
      </w:rPr>
    </w:lvl>
    <w:lvl w:ilvl="6">
      <w:numFmt w:val="bullet"/>
      <w:lvlText w:val="•"/>
      <w:lvlJc w:val="left"/>
      <w:pPr>
        <w:ind w:left="6360" w:hanging="720"/>
      </w:pPr>
      <w:rPr>
        <w:rFonts w:hint="default"/>
        <w:lang w:val="en-US" w:eastAsia="en-US" w:bidi="ar-SA"/>
      </w:rPr>
    </w:lvl>
    <w:lvl w:ilvl="7">
      <w:numFmt w:val="bullet"/>
      <w:lvlText w:val="•"/>
      <w:lvlJc w:val="left"/>
      <w:pPr>
        <w:ind w:left="7280" w:hanging="720"/>
      </w:pPr>
      <w:rPr>
        <w:rFonts w:hint="default"/>
        <w:lang w:val="en-US" w:eastAsia="en-US" w:bidi="ar-SA"/>
      </w:rPr>
    </w:lvl>
    <w:lvl w:ilvl="8">
      <w:numFmt w:val="bullet"/>
      <w:lvlText w:val="•"/>
      <w:lvlJc w:val="left"/>
      <w:pPr>
        <w:ind w:left="8200" w:hanging="720"/>
      </w:pPr>
      <w:rPr>
        <w:rFonts w:hint="default"/>
        <w:lang w:val="en-US" w:eastAsia="en-US" w:bidi="ar-SA"/>
      </w:rPr>
    </w:lvl>
  </w:abstractNum>
  <w:abstractNum w:abstractNumId="8" w15:restartNumberingAfterBreak="0">
    <w:nsid w:val="588821F1"/>
    <w:multiLevelType w:val="hybridMultilevel"/>
    <w:tmpl w:val="B462C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B5C49"/>
    <w:multiLevelType w:val="hybridMultilevel"/>
    <w:tmpl w:val="79D42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8A3FCA"/>
    <w:multiLevelType w:val="hybridMultilevel"/>
    <w:tmpl w:val="E24C4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6"/>
  </w:num>
  <w:num w:numId="6">
    <w:abstractNumId w:val="3"/>
  </w:num>
  <w:num w:numId="7">
    <w:abstractNumId w:val="10"/>
  </w:num>
  <w:num w:numId="8">
    <w:abstractNumId w:val="9"/>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66"/>
    <w:rsid w:val="000725B9"/>
    <w:rsid w:val="000A58AD"/>
    <w:rsid w:val="000E495B"/>
    <w:rsid w:val="001002C6"/>
    <w:rsid w:val="00102F92"/>
    <w:rsid w:val="00104B9F"/>
    <w:rsid w:val="0011237B"/>
    <w:rsid w:val="001332CC"/>
    <w:rsid w:val="0013669E"/>
    <w:rsid w:val="00167AAB"/>
    <w:rsid w:val="00195DB2"/>
    <w:rsid w:val="001A2177"/>
    <w:rsid w:val="001A37F6"/>
    <w:rsid w:val="001C134C"/>
    <w:rsid w:val="001E7F76"/>
    <w:rsid w:val="001F1C24"/>
    <w:rsid w:val="001F50A5"/>
    <w:rsid w:val="00211FDF"/>
    <w:rsid w:val="00213295"/>
    <w:rsid w:val="00227DC2"/>
    <w:rsid w:val="00227E72"/>
    <w:rsid w:val="002503B8"/>
    <w:rsid w:val="00270C9A"/>
    <w:rsid w:val="00274138"/>
    <w:rsid w:val="00277E9C"/>
    <w:rsid w:val="00283B73"/>
    <w:rsid w:val="00290C21"/>
    <w:rsid w:val="00292674"/>
    <w:rsid w:val="002A2FE4"/>
    <w:rsid w:val="002D12E2"/>
    <w:rsid w:val="002E3634"/>
    <w:rsid w:val="003215C1"/>
    <w:rsid w:val="00332FFB"/>
    <w:rsid w:val="00344FE6"/>
    <w:rsid w:val="003500DB"/>
    <w:rsid w:val="0035375C"/>
    <w:rsid w:val="00354AEE"/>
    <w:rsid w:val="00355C54"/>
    <w:rsid w:val="00355D05"/>
    <w:rsid w:val="00374247"/>
    <w:rsid w:val="00393D8A"/>
    <w:rsid w:val="003B0930"/>
    <w:rsid w:val="003B277D"/>
    <w:rsid w:val="003E0B8E"/>
    <w:rsid w:val="003F37D6"/>
    <w:rsid w:val="00403E61"/>
    <w:rsid w:val="00412967"/>
    <w:rsid w:val="004211DE"/>
    <w:rsid w:val="004240DB"/>
    <w:rsid w:val="00436796"/>
    <w:rsid w:val="004402E6"/>
    <w:rsid w:val="00444867"/>
    <w:rsid w:val="0045689B"/>
    <w:rsid w:val="0048479A"/>
    <w:rsid w:val="004972DF"/>
    <w:rsid w:val="004A3937"/>
    <w:rsid w:val="00537BC4"/>
    <w:rsid w:val="00551301"/>
    <w:rsid w:val="005827A6"/>
    <w:rsid w:val="00583A87"/>
    <w:rsid w:val="005953D1"/>
    <w:rsid w:val="005A0B01"/>
    <w:rsid w:val="005B7106"/>
    <w:rsid w:val="005E6545"/>
    <w:rsid w:val="00617B12"/>
    <w:rsid w:val="006427A5"/>
    <w:rsid w:val="0064293B"/>
    <w:rsid w:val="006539EB"/>
    <w:rsid w:val="0067413C"/>
    <w:rsid w:val="006A489F"/>
    <w:rsid w:val="006C1605"/>
    <w:rsid w:val="006C2460"/>
    <w:rsid w:val="006D3137"/>
    <w:rsid w:val="007147D6"/>
    <w:rsid w:val="00750D17"/>
    <w:rsid w:val="00750DD6"/>
    <w:rsid w:val="00777218"/>
    <w:rsid w:val="00777B2F"/>
    <w:rsid w:val="00777C71"/>
    <w:rsid w:val="00781067"/>
    <w:rsid w:val="007A52D1"/>
    <w:rsid w:val="007A6327"/>
    <w:rsid w:val="007F6656"/>
    <w:rsid w:val="00822C46"/>
    <w:rsid w:val="008453F7"/>
    <w:rsid w:val="00864A44"/>
    <w:rsid w:val="00895FFE"/>
    <w:rsid w:val="008B692F"/>
    <w:rsid w:val="00904C7D"/>
    <w:rsid w:val="00961B7B"/>
    <w:rsid w:val="00964385"/>
    <w:rsid w:val="009A1096"/>
    <w:rsid w:val="009D128C"/>
    <w:rsid w:val="009D31E1"/>
    <w:rsid w:val="009E7D1A"/>
    <w:rsid w:val="009F0E0E"/>
    <w:rsid w:val="009F7CFC"/>
    <w:rsid w:val="00A15CA7"/>
    <w:rsid w:val="00A628AC"/>
    <w:rsid w:val="00A70976"/>
    <w:rsid w:val="00AA69A1"/>
    <w:rsid w:val="00AB24D4"/>
    <w:rsid w:val="00AB322E"/>
    <w:rsid w:val="00AC7456"/>
    <w:rsid w:val="00AF1E34"/>
    <w:rsid w:val="00B03EFB"/>
    <w:rsid w:val="00B14894"/>
    <w:rsid w:val="00B34466"/>
    <w:rsid w:val="00B34F97"/>
    <w:rsid w:val="00B45851"/>
    <w:rsid w:val="00B5738C"/>
    <w:rsid w:val="00B86DA6"/>
    <w:rsid w:val="00B937FB"/>
    <w:rsid w:val="00B93F70"/>
    <w:rsid w:val="00BF051C"/>
    <w:rsid w:val="00C02208"/>
    <w:rsid w:val="00C16564"/>
    <w:rsid w:val="00C46E4F"/>
    <w:rsid w:val="00C83073"/>
    <w:rsid w:val="00C859BB"/>
    <w:rsid w:val="00CA3D2A"/>
    <w:rsid w:val="00CA4EE0"/>
    <w:rsid w:val="00CC5080"/>
    <w:rsid w:val="00CD1CD8"/>
    <w:rsid w:val="00CD200A"/>
    <w:rsid w:val="00CF5D41"/>
    <w:rsid w:val="00D0346B"/>
    <w:rsid w:val="00D07C93"/>
    <w:rsid w:val="00D167AF"/>
    <w:rsid w:val="00D23187"/>
    <w:rsid w:val="00D41EBF"/>
    <w:rsid w:val="00D53F7A"/>
    <w:rsid w:val="00D64486"/>
    <w:rsid w:val="00D6529C"/>
    <w:rsid w:val="00D714EB"/>
    <w:rsid w:val="00D834EC"/>
    <w:rsid w:val="00D8446B"/>
    <w:rsid w:val="00D956FE"/>
    <w:rsid w:val="00DC703D"/>
    <w:rsid w:val="00E15961"/>
    <w:rsid w:val="00E239E7"/>
    <w:rsid w:val="00E41AB4"/>
    <w:rsid w:val="00E42693"/>
    <w:rsid w:val="00E559B1"/>
    <w:rsid w:val="00E56AC3"/>
    <w:rsid w:val="00E809CB"/>
    <w:rsid w:val="00EB79F4"/>
    <w:rsid w:val="00EC57C0"/>
    <w:rsid w:val="00EF14E1"/>
    <w:rsid w:val="00EF2059"/>
    <w:rsid w:val="00F04A87"/>
    <w:rsid w:val="00F404C4"/>
    <w:rsid w:val="00F471BB"/>
    <w:rsid w:val="00F66036"/>
    <w:rsid w:val="00F90A20"/>
    <w:rsid w:val="00FA506A"/>
    <w:rsid w:val="00FA7A33"/>
    <w:rsid w:val="00FC17DB"/>
    <w:rsid w:val="00FD5507"/>
    <w:rsid w:val="00FD566E"/>
    <w:rsid w:val="00FE1ACC"/>
    <w:rsid w:val="00FF7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7D45F5"/>
  <w15:docId w15:val="{DC36D3F3-0CAF-43C8-9420-E083FBF0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5"/>
      <w:ind w:left="100"/>
      <w:outlineLvl w:val="0"/>
    </w:pPr>
    <w:rPr>
      <w:b/>
      <w:bCs/>
      <w:sz w:val="28"/>
      <w:szCs w:val="28"/>
    </w:rPr>
  </w:style>
  <w:style w:type="paragraph" w:styleId="Heading2">
    <w:name w:val="heading 2"/>
    <w:basedOn w:val="Normal"/>
    <w:uiPriority w:val="1"/>
    <w:qFormat/>
    <w:pPr>
      <w:ind w:left="819"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40" w:hanging="720"/>
    </w:pPr>
  </w:style>
  <w:style w:type="paragraph" w:customStyle="1" w:styleId="TableParagraph">
    <w:name w:val="Table Paragraph"/>
    <w:basedOn w:val="Normal"/>
    <w:uiPriority w:val="1"/>
    <w:qFormat/>
    <w:pPr>
      <w:spacing w:before="19"/>
    </w:pPr>
  </w:style>
  <w:style w:type="paragraph" w:styleId="NormalWeb">
    <w:name w:val="Normal (Web)"/>
    <w:basedOn w:val="Normal"/>
    <w:uiPriority w:val="99"/>
    <w:semiHidden/>
    <w:unhideWhenUsed/>
    <w:rsid w:val="00F90A20"/>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paragraph" w:styleId="Header">
    <w:name w:val="header"/>
    <w:basedOn w:val="Normal"/>
    <w:link w:val="HeaderChar"/>
    <w:uiPriority w:val="99"/>
    <w:unhideWhenUsed/>
    <w:rsid w:val="001002C6"/>
    <w:pPr>
      <w:tabs>
        <w:tab w:val="center" w:pos="4513"/>
        <w:tab w:val="right" w:pos="9026"/>
      </w:tabs>
    </w:pPr>
  </w:style>
  <w:style w:type="character" w:customStyle="1" w:styleId="HeaderChar">
    <w:name w:val="Header Char"/>
    <w:basedOn w:val="DefaultParagraphFont"/>
    <w:link w:val="Header"/>
    <w:uiPriority w:val="99"/>
    <w:rsid w:val="001002C6"/>
    <w:rPr>
      <w:rFonts w:ascii="Arial" w:eastAsia="Arial" w:hAnsi="Arial" w:cs="Arial"/>
    </w:rPr>
  </w:style>
  <w:style w:type="paragraph" w:styleId="Footer">
    <w:name w:val="footer"/>
    <w:basedOn w:val="Normal"/>
    <w:link w:val="FooterChar"/>
    <w:uiPriority w:val="99"/>
    <w:unhideWhenUsed/>
    <w:rsid w:val="001002C6"/>
    <w:pPr>
      <w:tabs>
        <w:tab w:val="center" w:pos="4513"/>
        <w:tab w:val="right" w:pos="9026"/>
      </w:tabs>
    </w:pPr>
  </w:style>
  <w:style w:type="character" w:customStyle="1" w:styleId="FooterChar">
    <w:name w:val="Footer Char"/>
    <w:basedOn w:val="DefaultParagraphFont"/>
    <w:link w:val="Footer"/>
    <w:uiPriority w:val="99"/>
    <w:rsid w:val="001002C6"/>
    <w:rPr>
      <w:rFonts w:ascii="Arial" w:eastAsia="Arial" w:hAnsi="Arial" w:cs="Arial"/>
    </w:rPr>
  </w:style>
  <w:style w:type="paragraph" w:styleId="BalloonText">
    <w:name w:val="Balloon Text"/>
    <w:basedOn w:val="Normal"/>
    <w:link w:val="BalloonTextChar"/>
    <w:uiPriority w:val="99"/>
    <w:semiHidden/>
    <w:unhideWhenUsed/>
    <w:rsid w:val="00B93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7FB"/>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131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styles" Target="styl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CORP Meeting Papers" ma:contentTypeID="0x010100F4579FC8C7439B4A81130FDACC7F49894601010043885B46057C834D97C0591F464A157C" ma:contentTypeVersion="12" ma:contentTypeDescription="" ma:contentTypeScope="" ma:versionID="a9d23b95b9a95da85ac0b3891f232336">
  <xsd:schema xmlns:xsd="http://www.w3.org/2001/XMLSchema" xmlns:xs="http://www.w3.org/2001/XMLSchema" xmlns:p="http://schemas.microsoft.com/office/2006/metadata/properties" xmlns:ns1="http://schemas.microsoft.com/sharepoint/v3" xmlns:ns2="c44dace1-49c5-45b2-a3fd-8f9663d2bbff" targetNamespace="http://schemas.microsoft.com/office/2006/metadata/properties" ma:root="true" ma:fieldsID="4462559bd6cecb0f8c71100a6ddc553c" ns1:_="" ns2:_="">
    <xsd:import namespace="http://schemas.microsoft.com/sharepoint/v3"/>
    <xsd:import namespace="c44dace1-49c5-45b2-a3fd-8f9663d2bbff"/>
    <xsd:element name="properties">
      <xsd:complexType>
        <xsd:sequence>
          <xsd:element name="documentManagement">
            <xsd:complexType>
              <xsd:all>
                <xsd:element ref="ns2:FileRef1" minOccurs="0"/>
                <xsd:element ref="ns2:Committee" minOccurs="0"/>
                <xsd:element ref="ns2:ClosureDate" minOccurs="0"/>
                <xsd:element ref="ns2:_dlc_DocId" minOccurs="0"/>
                <xsd:element ref="ns2:_dlc_DocIdUrl" minOccurs="0"/>
                <xsd:element ref="ns2:_dlc_DocIdPersistId" minOccurs="0"/>
                <xsd:element ref="ns2:bd985bbe68b74225aaf8b24203c90860" minOccurs="0"/>
                <xsd:element ref="ns2:TaxCatchAll" minOccurs="0"/>
                <xsd:element ref="ns2:TaxCatchAllLabel" minOccurs="0"/>
                <xsd:element ref="ns1:_dlc_Exempt" minOccurs="0"/>
                <xsd:element ref="ns2:OwnersDate" minOccurs="0"/>
                <xsd:element ref="ns2:RecManDate" minOccurs="0"/>
                <xsd:element ref="ns2:Retention_x0020_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dace1-49c5-45b2-a3fd-8f9663d2bbff" elementFormDefault="qualified">
    <xsd:import namespace="http://schemas.microsoft.com/office/2006/documentManagement/types"/>
    <xsd:import namespace="http://schemas.microsoft.com/office/infopath/2007/PartnerControls"/>
    <xsd:element name="FileRef1" ma:index="2" nillable="true" ma:displayName="File Ref" ma:internalName="FileRef1">
      <xsd:simpleType>
        <xsd:restriction base="dms:Text">
          <xsd:maxLength value="255"/>
        </xsd:restriction>
      </xsd:simpleType>
    </xsd:element>
    <xsd:element name="Committee" ma:index="4" nillable="true" ma:displayName="Committee" ma:format="Dropdown" ma:internalName="Committee">
      <xsd:simpleType>
        <xsd:restriction base="dms:Choice">
          <xsd:enumeration value="Appeals_Cases"/>
          <xsd:enumeration value="Appeals_Committee"/>
          <xsd:enumeration value="Area Based Review Working Party"/>
          <xsd:enumeration value="Audit &amp; Scrutiny Committee"/>
          <xsd:enumeration value="Children &amp; Young Peoples Services Committee"/>
          <xsd:enumeration value="Committee Reports_In"/>
          <xsd:enumeration value="Communities Committee"/>
          <xsd:enumeration value="Community Planning Board"/>
          <xsd:enumeration value="Corporate Services"/>
          <xsd:enumeration value="Economic Development &amp; Infrastructure Services Committee"/>
          <xsd:enumeration value="Economic Growth, Housing &amp; Environmental Services"/>
          <xsd:enumeration value="Education, Children's Services &amp; Leisure"/>
          <xsd:enumeration value="Education, Communities &amp; Organisational Development"/>
          <xsd:enumeration value="Flood Alleviation Sub Committee"/>
          <xsd:enumeration value="Grampian Valuation Joint Board"/>
          <xsd:enumeration value="Health &amp; Social Care Services Committee"/>
          <xsd:enumeration value="Integrated Joint Board"/>
          <xsd:enumeration value="Housing Appeals Sub Committee"/>
          <xsd:enumeration value="Joint Consultative Committee"/>
          <xsd:enumeration value="Licensing Committee"/>
          <xsd:enumeration value="Local Review Body_Cases"/>
          <xsd:enumeration value="Local Review Body_Committee"/>
          <xsd:enumeration value="Moray Child Protection Committee"/>
          <xsd:enumeration value="Moray Council"/>
          <xsd:enumeration value="Planning &amp; Regulatory Services Committee"/>
          <xsd:enumeration value="Planning &amp; Regulatory Services Committee _Hearings"/>
          <xsd:enumeration value="Police &amp; Fire and Rescue Services Committee"/>
          <xsd:enumeration value="Policy &amp; Resources Committee"/>
          <xsd:enumeration value="School Placings and Exclusions Appeals _ Cases"/>
          <xsd:enumeration value="School Placings and Exclusions Appeals _ Committee"/>
          <xsd:enumeration value="Service Development Group"/>
          <xsd:enumeration value="Social Work Complaints Review Committee"/>
          <xsd:enumeration value="The Moray Council"/>
        </xsd:restriction>
      </xsd:simpleType>
    </xsd:element>
    <xsd:element name="ClosureDate" ma:index="5" nillable="true" ma:displayName="Closure Date" ma:format="DateOnly" ma:internalName="ClosureDate">
      <xsd:simpleType>
        <xsd:restriction base="dms:DateTime"/>
      </xsd:simpleType>
    </xsd:element>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bd985bbe68b74225aaf8b24203c90860" ma:index="11" nillable="true" ma:taxonomy="true" ma:internalName="bd985bbe68b74225aaf8b24203c90860" ma:taxonomyFieldName="LibraryName" ma:displayName="Library Name" ma:default="" ma:fieldId="{bd985bbe-68b7-4225-aaf8-b24203c90860}" ma:sspId="7b547146-5c2e-4cb4-9045-d68115c8f7b4" ma:termSetId="0c741afa-04ac-4c98-a0a9-72e3ccd0f75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ae15d49-92dd-45da-a212-73731c5d6079}" ma:internalName="TaxCatchAll" ma:showField="CatchAllData"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15d49-92dd-45da-a212-73731c5d6079}" ma:internalName="TaxCatchAllLabel" ma:readOnly="true" ma:showField="CatchAllDataLabel"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OwnersDate" ma:index="19" nillable="true" ma:displayName="Owners Date" ma:format="DateOnly" ma:internalName="OwnersDate">
      <xsd:simpleType>
        <xsd:restriction base="dms:DateTime"/>
      </xsd:simpleType>
    </xsd:element>
    <xsd:element name="RecManDate" ma:index="20" nillable="true" ma:displayName="RecMan Date" ma:format="DateOnly" ma:internalName="RecManDate">
      <xsd:simpleType>
        <xsd:restriction base="dms:DateTime"/>
      </xsd:simpleType>
    </xsd:element>
    <xsd:element name="Retention_x0020_Review_x0020_Date" ma:index="21" nillable="true" ma:displayName="Retention Review Date" ma:format="DateOnly" ma:internalName="Retention_x0020_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44dace1-49c5-45b2-a3fd-8f9663d2bbff">
      <Value>748</Value>
    </TaxCatchAll>
    <_dlc_DocId xmlns="c44dace1-49c5-45b2-a3fd-8f9663d2bbff">SPMAN-1236605834-1579</_dlc_DocId>
    <_dlc_DocIdUrl xmlns="c44dace1-49c5-45b2-a3fd-8f9663d2bbff">
      <Url>http://spman.moray.gov.uk/MANGovernSite/_layouts/15/DocIdRedir.aspx?ID=SPMAN-1236605834-1579</Url>
      <Description>SPMAN-1236605834-1579</Description>
    </_dlc_DocIdUrl>
    <ClosureDate xmlns="c44dace1-49c5-45b2-a3fd-8f9663d2bbff" xsi:nil="true"/>
    <RecManDate xmlns="c44dace1-49c5-45b2-a3fd-8f9663d2bbff" xsi:nil="true"/>
    <FileRef1 xmlns="c44dace1-49c5-45b2-a3fd-8f9663d2bbff">IJB B 20230330</FileRef1>
    <Committee xmlns="c44dace1-49c5-45b2-a3fd-8f9663d2bbff" xsi:nil="true"/>
    <Retention_x0020_Review_x0020_Date xmlns="c44dace1-49c5-45b2-a3fd-8f9663d2bbff" xsi:nil="true"/>
    <bd985bbe68b74225aaf8b24203c90860 xmlns="c44dace1-49c5-45b2-a3fd-8f9663d2bbff">
      <Terms xmlns="http://schemas.microsoft.com/office/infopath/2007/PartnerControls">
        <TermInfo xmlns="http://schemas.microsoft.com/office/infopath/2007/PartnerControls">
          <TermName xmlns="http://schemas.microsoft.com/office/infopath/2007/PartnerControls">HSCM</TermName>
          <TermId xmlns="http://schemas.microsoft.com/office/infopath/2007/PartnerControls">abb4f82e-a315-4b7d-a70a-748f2e5e31aa</TermId>
        </TermInfo>
      </Terms>
    </bd985bbe68b74225aaf8b24203c90860>
    <OwnersDate xmlns="c44dace1-49c5-45b2-a3fd-8f9663d2bbff" xsi:nil="true"/>
  </documentManagement>
</p:properties>
</file>

<file path=customXml/item4.xml><?xml version="1.0" encoding="utf-8"?>
<?mso-contentType ?>
<p:Policy xmlns:p="office.server.policy" id="" local="true">
  <p:Name>CORP Meeting Papers</p:Name>
  <p:Description>Closure Date + 28 days; Move to Record Centre</p:Description>
  <p:Statement>Closure Date + 28 days; Move to Record Centre</p:Statement>
  <p:PolicyItems>
    <p:PolicyItem featureId="Microsoft.Office.RecordsManagement.PolicyFeatures.Expiration" staticId="0x010100F4579FC8C7439B4A81130FDACC7F49894601010043885B46057C834D97C0591F464A157C|1357083446" UniqueId="9416727a-c370-49bd-8c8b-088262d6ade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28</number>
                  <property>ClosureDate</property>
                  <propertyId>6813818c-b480-46df-bde5-2faeafb0b651</propertyId>
                  <period>days</period>
                </formula>
                <action type="action" id="Microsoft.Office.RecordsManagement.PolicyFeatures.Expiration.Action.SubmitFileMove" destnExplanation="Transferred due to organizational policy" destnId="9b74e768-5bcc-4c48-ab79-c35b1e1d94c0" destnName="Move to MAN Governance Records" destnUrl="http://sprecman.moray.gov.uk/MANRecGovernSite/_vti_bin/OfficialFile.asmx"/>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SharedContentType xmlns="Microsoft.SharePoint.Taxonomy.ContentTypeSync" SourceId="4ca54b59-a707-4c22-a2e9-1d5b9a326421" ContentTypeId="0x010100F4579FC8C7439B4A81130FDACC7F4989460101" PreviousValue="false"/>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0A32-81BB-4B3C-901C-EA6FFDC65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0AD766-1487-4211-991B-5083F121BD4A}">
  <ds:schemaRefs>
    <ds:schemaRef ds:uri="http://schemas.microsoft.com/sharepoint/events"/>
  </ds:schemaRefs>
</ds:datastoreItem>
</file>

<file path=customXml/itemProps3.xml><?xml version="1.0" encoding="utf-8"?>
<ds:datastoreItem xmlns:ds="http://schemas.openxmlformats.org/officeDocument/2006/customXml" ds:itemID="{75F3F165-EC1C-4DCB-B29C-0321B28087FF}">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2006/documentManagement/types"/>
    <ds:schemaRef ds:uri="http://purl.org/dc/dcmitype/"/>
    <ds:schemaRef ds:uri="c44dace1-49c5-45b2-a3fd-8f9663d2bbff"/>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AD3BDE3-9B8B-4B65-8328-2E4E42A146EF}">
  <ds:schemaRefs>
    <ds:schemaRef ds:uri="office.server.policy"/>
  </ds:schemaRefs>
</ds:datastoreItem>
</file>

<file path=customXml/itemProps5.xml><?xml version="1.0" encoding="utf-8"?>
<ds:datastoreItem xmlns:ds="http://schemas.openxmlformats.org/officeDocument/2006/customXml" ds:itemID="{302C7731-BD40-43EA-814D-428ECC4674CB}">
  <ds:schemaRefs>
    <ds:schemaRef ds:uri="http://schemas.microsoft.com/sharepoint/v3/contenttype/forms"/>
  </ds:schemaRefs>
</ds:datastoreItem>
</file>

<file path=customXml/itemProps6.xml><?xml version="1.0" encoding="utf-8"?>
<ds:datastoreItem xmlns:ds="http://schemas.openxmlformats.org/officeDocument/2006/customXml" ds:itemID="{7B19D71F-023C-4502-93E3-5EE40BC860FE}">
  <ds:schemaRefs>
    <ds:schemaRef ds:uri="http://schemas.microsoft.com/office/2006/metadata/customXsn"/>
  </ds:schemaRefs>
</ds:datastoreItem>
</file>

<file path=customXml/itemProps7.xml><?xml version="1.0" encoding="utf-8"?>
<ds:datastoreItem xmlns:ds="http://schemas.openxmlformats.org/officeDocument/2006/customXml" ds:itemID="{079E6081-C83D-4E5C-8991-F8296A065539}">
  <ds:schemaRefs>
    <ds:schemaRef ds:uri="Microsoft.SharePoint.Taxonomy.ContentTypeSync"/>
  </ds:schemaRefs>
</ds:datastoreItem>
</file>

<file path=customXml/itemProps8.xml><?xml version="1.0" encoding="utf-8"?>
<ds:datastoreItem xmlns:ds="http://schemas.openxmlformats.org/officeDocument/2006/customXml" ds:itemID="{268860A4-E695-4C3C-AA84-994FFD427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3905</Words>
  <Characters>22263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20230330 FINAL Localities Planning Update Appendix 4</vt:lpstr>
    </vt:vector>
  </TitlesOfParts>
  <Company>NHS Grampian</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20230330 FINAL Localities Planning Update Appendix 4</dc:title>
  <dc:creator>Natalie Jeffery (NHS Grampian)</dc:creator>
  <cp:lastModifiedBy>Isla Whyte</cp:lastModifiedBy>
  <cp:revision>2</cp:revision>
  <cp:lastPrinted>2023-02-13T16:38:00Z</cp:lastPrinted>
  <dcterms:created xsi:type="dcterms:W3CDTF">2023-05-12T12:18:00Z</dcterms:created>
  <dcterms:modified xsi:type="dcterms:W3CDTF">2023-05-12T12:18:00Z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Adobe InDesign 17.4 (Macintosh)</vt:lpwstr>
  </property>
  <property fmtid="{D5CDD505-2E9C-101B-9397-08002B2CF9AE}" pid="4" name="LastSaved">
    <vt:filetime>2023-01-16T00:00:00Z</vt:filetime>
  </property>
  <property fmtid="{D5CDD505-2E9C-101B-9397-08002B2CF9AE}" pid="5" name="Producer">
    <vt:lpwstr>Adobe PDF Library 16.0.7</vt:lpwstr>
  </property>
  <property fmtid="{D5CDD505-2E9C-101B-9397-08002B2CF9AE}" pid="6" name="ContentTypeId">
    <vt:lpwstr>0x010100F4579FC8C7439B4A81130FDACC7F49894601010043885B46057C834D97C0591F464A157C</vt:lpwstr>
  </property>
  <property fmtid="{D5CDD505-2E9C-101B-9397-08002B2CF9AE}" pid="7" name="_dlc_policyId">
    <vt:lpwstr>0x010100F4579FC8C7439B4A81130FDACC7F49894601010043885B46057C834D97C0591F464A157C|1357083446</vt:lpwstr>
  </property>
  <property fmtid="{D5CDD505-2E9C-101B-9397-08002B2CF9AE}" pid="8" name="ItemRetentionFormula">
    <vt:lpwstr>&lt;formula id="Microsoft.Office.RecordsManagement.PolicyFeatures.Expiration.Formula.BuiltIn"&gt;&lt;number&gt;28&lt;/number&gt;&lt;property&gt;ClosureDate&lt;/property&gt;&lt;propertyId&gt;6813818c-b480-46df-bde5-2faeafb0b651&lt;/propertyId&gt;&lt;period&gt;days&lt;/period&gt;&lt;/formula&gt;</vt:lpwstr>
  </property>
  <property fmtid="{D5CDD505-2E9C-101B-9397-08002B2CF9AE}" pid="9" name="bd985bbe68b74225aaf8b24203c90860">
    <vt:lpwstr>HSCM|abb4f82e-a315-4b7d-a70a-748f2e5e31aa</vt:lpwstr>
  </property>
  <property fmtid="{D5CDD505-2E9C-101B-9397-08002B2CF9AE}" pid="10" name="LibraryName">
    <vt:lpwstr>748;#HSCM|abb4f82e-a315-4b7d-a70a-748f2e5e31aa</vt:lpwstr>
  </property>
  <property fmtid="{D5CDD505-2E9C-101B-9397-08002B2CF9AE}" pid="11" name="_dlc_DocIdItemGuid">
    <vt:lpwstr>cbf6da0f-36f1-4e0f-9c43-d1619f5ff8d5</vt:lpwstr>
  </property>
</Properties>
</file>